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AF111C" w14:textId="77777777" w:rsidR="00AC4BF3" w:rsidRDefault="00AC4BF3" w:rsidP="00AC4BF3">
      <w:pPr>
        <w:ind w:left="-851" w:right="-241"/>
        <w:jc w:val="center"/>
        <w:rPr>
          <w:rFonts w:ascii="Arial" w:hAnsi="Arial" w:cs="Arial"/>
          <w:noProof/>
          <w:lang w:val="el-GR" w:eastAsia="el-GR"/>
        </w:rPr>
      </w:pPr>
      <w:r>
        <w:rPr>
          <w:rFonts w:ascii="Arial" w:hAnsi="Arial" w:cs="Arial"/>
          <w:noProof/>
          <w:lang w:eastAsia="el-GR"/>
        </w:rPr>
        <w:drawing>
          <wp:inline distT="0" distB="0" distL="0" distR="0" wp14:anchorId="172B5451" wp14:editId="64A7F611">
            <wp:extent cx="1704975" cy="704850"/>
            <wp:effectExtent l="0" t="0" r="9525" b="0"/>
            <wp:docPr id="1549366385" name="Εικόνα 3" descr="Εικόνα που περιέχει κείμενο, λογότυπο, γραμματοσειρά, σύμβολ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ικόνα που περιέχει κείμενο, λογότυπο, γραμματοσειρά, σύμβολο&#10;&#10;Περιγραφή που δημιουργήθηκε αυτόματ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4975" cy="704850"/>
                    </a:xfrm>
                    <a:prstGeom prst="rect">
                      <a:avLst/>
                    </a:prstGeom>
                    <a:noFill/>
                    <a:ln>
                      <a:noFill/>
                    </a:ln>
                  </pic:spPr>
                </pic:pic>
              </a:graphicData>
            </a:graphic>
          </wp:inline>
        </w:drawing>
      </w:r>
      <w:r>
        <w:rPr>
          <w:rFonts w:ascii="Arial" w:hAnsi="Arial" w:cs="Arial"/>
          <w:noProof/>
          <w:lang w:val="el-GR" w:eastAsia="el-GR"/>
        </w:rPr>
        <w:t xml:space="preserve">               </w:t>
      </w:r>
      <w:r>
        <w:rPr>
          <w:rFonts w:ascii="Arial" w:hAnsi="Arial" w:cs="Arial"/>
          <w:noProof/>
        </w:rPr>
        <w:drawing>
          <wp:inline distT="0" distB="0" distL="0" distR="0" wp14:anchorId="7E8ECFBD" wp14:editId="5F308D42">
            <wp:extent cx="828675" cy="1261027"/>
            <wp:effectExtent l="0" t="0" r="0" b="0"/>
            <wp:docPr id="624169871"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που περιέχει κείμενο&#10;&#10;Περιγραφή που δημιουργήθηκε αυτόματ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2925" cy="1267494"/>
                    </a:xfrm>
                    <a:prstGeom prst="rect">
                      <a:avLst/>
                    </a:prstGeom>
                    <a:noFill/>
                    <a:ln>
                      <a:noFill/>
                    </a:ln>
                  </pic:spPr>
                </pic:pic>
              </a:graphicData>
            </a:graphic>
          </wp:inline>
        </w:drawing>
      </w:r>
      <w:r>
        <w:rPr>
          <w:rFonts w:ascii="Arial" w:hAnsi="Arial" w:cs="Arial"/>
          <w:noProof/>
          <w:lang w:val="el-GR" w:eastAsia="el-GR"/>
        </w:rPr>
        <w:t xml:space="preserve">          </w:t>
      </w:r>
      <w:r>
        <w:rPr>
          <w:rFonts w:ascii="Arial" w:hAnsi="Arial" w:cs="Arial"/>
          <w:b/>
          <w:noProof/>
          <w:sz w:val="24"/>
          <w:szCs w:val="24"/>
        </w:rPr>
        <w:drawing>
          <wp:inline distT="0" distB="0" distL="0" distR="0" wp14:anchorId="5A41B62B" wp14:editId="035140D3">
            <wp:extent cx="2314575" cy="457200"/>
            <wp:effectExtent l="0" t="0" r="9525" b="0"/>
            <wp:docPr id="568304697" name="Εικόνα 1" descr="Εικόνα που περιέχει κείμενο, γραμματοσειρά, λευκό,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κείμενο, γραμματοσειρά, λευκό, στιγμιότυπο οθόνης&#10;&#10;Περιγραφή που δημιουργήθηκε αυτόματ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4575" cy="457200"/>
                    </a:xfrm>
                    <a:prstGeom prst="rect">
                      <a:avLst/>
                    </a:prstGeom>
                    <a:noFill/>
                    <a:ln>
                      <a:noFill/>
                    </a:ln>
                  </pic:spPr>
                </pic:pic>
              </a:graphicData>
            </a:graphic>
          </wp:inline>
        </w:drawing>
      </w:r>
    </w:p>
    <w:p w14:paraId="1D306C44" w14:textId="77777777" w:rsidR="00AC4BF3" w:rsidRDefault="00AC4BF3" w:rsidP="00AC4BF3">
      <w:pPr>
        <w:ind w:left="-851"/>
        <w:jc w:val="right"/>
        <w:rPr>
          <w:rFonts w:ascii="Arial" w:hAnsi="Arial" w:cs="Arial"/>
          <w:bCs/>
          <w:lang w:val="el-GR"/>
        </w:rPr>
      </w:pPr>
      <w:r>
        <w:rPr>
          <w:rFonts w:ascii="Arial" w:hAnsi="Arial" w:cs="Arial"/>
          <w:bCs/>
          <w:lang w:val="el-GR"/>
        </w:rPr>
        <w:t xml:space="preserve">                                    </w:t>
      </w:r>
    </w:p>
    <w:p w14:paraId="65B62160" w14:textId="5BB1E5EA" w:rsidR="00AC4BF3" w:rsidRDefault="00AC4BF3" w:rsidP="00AC4BF3">
      <w:pPr>
        <w:ind w:left="-851"/>
        <w:jc w:val="right"/>
        <w:rPr>
          <w:rFonts w:ascii="Arial" w:hAnsi="Arial" w:cs="Arial"/>
          <w:noProof/>
          <w:color w:val="808080" w:themeColor="background1" w:themeShade="80"/>
          <w:sz w:val="24"/>
          <w:szCs w:val="24"/>
          <w:lang w:val="el-GR"/>
        </w:rPr>
      </w:pPr>
      <w:r>
        <w:rPr>
          <w:rFonts w:ascii="Arial" w:hAnsi="Arial" w:cs="Arial"/>
          <w:noProof/>
          <w:color w:val="808080" w:themeColor="background1" w:themeShade="80"/>
          <w:sz w:val="24"/>
          <w:szCs w:val="24"/>
          <w:lang w:val="el-GR"/>
        </w:rPr>
        <w:t>Αθήνα, 1</w:t>
      </w:r>
      <w:r w:rsidR="000A61E8">
        <w:rPr>
          <w:rFonts w:ascii="Arial" w:hAnsi="Arial" w:cs="Arial"/>
          <w:noProof/>
          <w:color w:val="808080" w:themeColor="background1" w:themeShade="80"/>
          <w:sz w:val="24"/>
          <w:szCs w:val="24"/>
          <w:lang w:val="el-GR"/>
        </w:rPr>
        <w:t>7</w:t>
      </w:r>
      <w:r>
        <w:rPr>
          <w:rFonts w:ascii="Arial" w:hAnsi="Arial" w:cs="Arial"/>
          <w:noProof/>
          <w:color w:val="808080" w:themeColor="background1" w:themeShade="80"/>
          <w:sz w:val="24"/>
          <w:szCs w:val="24"/>
          <w:lang w:val="el-GR"/>
        </w:rPr>
        <w:t xml:space="preserve"> Μαΐου 2024</w:t>
      </w:r>
    </w:p>
    <w:p w14:paraId="7D31E870" w14:textId="361F1DB7" w:rsidR="00AC4BF3" w:rsidRDefault="00AC4BF3" w:rsidP="00AC4BF3">
      <w:pPr>
        <w:ind w:left="-709"/>
        <w:jc w:val="center"/>
        <w:rPr>
          <w:rFonts w:ascii="Arial" w:hAnsi="Arial" w:cs="Arial"/>
          <w:b/>
          <w:bCs/>
          <w:color w:val="ADADAD" w:themeColor="background2" w:themeShade="BF"/>
          <w:sz w:val="24"/>
          <w:szCs w:val="24"/>
          <w:lang w:val="el-GR"/>
        </w:rPr>
      </w:pPr>
      <w:r w:rsidRPr="00AC4BF3">
        <w:rPr>
          <w:rFonts w:ascii="Arial" w:hAnsi="Arial" w:cs="Arial"/>
          <w:b/>
          <w:bCs/>
          <w:color w:val="ADADAD" w:themeColor="background2" w:themeShade="BF"/>
          <w:sz w:val="24"/>
          <w:szCs w:val="24"/>
          <w:lang w:val="el-GR"/>
        </w:rPr>
        <w:t>ΔΕΛΤΙΟ ΤΥΠΟΥ</w:t>
      </w:r>
    </w:p>
    <w:p w14:paraId="2D1CA722" w14:textId="77777777" w:rsidR="00AC4BF3" w:rsidRPr="00AC4BF3" w:rsidRDefault="00AC4BF3" w:rsidP="00AC4BF3">
      <w:pPr>
        <w:ind w:left="-709"/>
        <w:jc w:val="center"/>
        <w:rPr>
          <w:rFonts w:ascii="Arial" w:hAnsi="Arial" w:cs="Arial"/>
          <w:b/>
          <w:bCs/>
          <w:color w:val="ADADAD" w:themeColor="background2" w:themeShade="BF"/>
          <w:sz w:val="24"/>
          <w:szCs w:val="24"/>
          <w:lang w:val="el-GR"/>
        </w:rPr>
      </w:pPr>
    </w:p>
    <w:p w14:paraId="3918CFA5" w14:textId="2B787FE7" w:rsidR="00B55562" w:rsidRDefault="00B55562" w:rsidP="00AC4BF3">
      <w:pPr>
        <w:ind w:left="-709"/>
        <w:jc w:val="center"/>
        <w:rPr>
          <w:rFonts w:ascii="Arial" w:hAnsi="Arial" w:cs="Arial"/>
          <w:b/>
          <w:bCs/>
          <w:sz w:val="24"/>
          <w:szCs w:val="24"/>
          <w:lang w:val="el-GR"/>
        </w:rPr>
      </w:pPr>
      <w:r>
        <w:rPr>
          <w:rFonts w:ascii="Arial" w:hAnsi="Arial" w:cs="Arial"/>
          <w:b/>
          <w:bCs/>
          <w:sz w:val="24"/>
          <w:szCs w:val="24"/>
        </w:rPr>
        <w:t>To</w:t>
      </w:r>
      <w:r w:rsidRPr="00B55562">
        <w:rPr>
          <w:rFonts w:ascii="Arial" w:hAnsi="Arial" w:cs="Arial"/>
          <w:b/>
          <w:bCs/>
          <w:sz w:val="24"/>
          <w:szCs w:val="24"/>
          <w:lang w:val="el-GR"/>
        </w:rPr>
        <w:t xml:space="preserve"> </w:t>
      </w:r>
      <w:r>
        <w:rPr>
          <w:rFonts w:ascii="Arial" w:hAnsi="Arial" w:cs="Arial"/>
          <w:b/>
          <w:bCs/>
          <w:sz w:val="24"/>
          <w:szCs w:val="24"/>
          <w:lang w:val="el-GR"/>
        </w:rPr>
        <w:t xml:space="preserve">Αρχείο του Καλλιτεχνικού Γραφείου Αθηνών </w:t>
      </w:r>
    </w:p>
    <w:p w14:paraId="6D062CD7" w14:textId="48CF7C69" w:rsidR="00AC4BF3" w:rsidRDefault="00AC4BF3" w:rsidP="00AC4BF3">
      <w:pPr>
        <w:ind w:left="-993" w:right="-625"/>
        <w:jc w:val="center"/>
        <w:rPr>
          <w:rFonts w:ascii="Arial" w:hAnsi="Arial" w:cs="Arial"/>
          <w:b/>
          <w:bCs/>
          <w:sz w:val="24"/>
          <w:szCs w:val="24"/>
          <w:lang w:val="el-GR"/>
        </w:rPr>
      </w:pPr>
      <w:r>
        <w:rPr>
          <w:rFonts w:ascii="Arial" w:eastAsia="Times New Roman" w:hAnsi="Arial" w:cs="Arial"/>
          <w:b/>
          <w:bCs/>
          <w:sz w:val="24"/>
          <w:szCs w:val="24"/>
          <w:lang w:val="el-GR" w:eastAsia="el-GR"/>
        </w:rPr>
        <w:t>στη</w:t>
      </w:r>
      <w:r>
        <w:rPr>
          <w:rFonts w:ascii="Arial" w:hAnsi="Arial" w:cs="Arial"/>
          <w:sz w:val="24"/>
          <w:szCs w:val="24"/>
          <w:lang w:val="el-GR"/>
        </w:rPr>
        <w:t xml:space="preserve"> </w:t>
      </w:r>
      <w:r>
        <w:rPr>
          <w:rFonts w:ascii="Arial" w:hAnsi="Arial" w:cs="Arial"/>
          <w:b/>
          <w:bCs/>
          <w:sz w:val="24"/>
          <w:szCs w:val="24"/>
          <w:lang w:val="el-GR"/>
        </w:rPr>
        <w:t>Μουσική Βιβλιοθήκη «Λίλιαν Βουδούρη» του Συλλόγου Οι Φίλοι της Μουσικής</w:t>
      </w:r>
    </w:p>
    <w:p w14:paraId="5CC29DF4" w14:textId="77777777" w:rsidR="00B55562" w:rsidRDefault="00B55562" w:rsidP="00B55562">
      <w:pPr>
        <w:spacing w:line="276" w:lineRule="auto"/>
        <w:ind w:left="-709"/>
        <w:jc w:val="both"/>
        <w:rPr>
          <w:rFonts w:ascii="Arial" w:hAnsi="Arial" w:cs="Arial"/>
          <w:b/>
          <w:bCs/>
          <w:sz w:val="24"/>
          <w:szCs w:val="24"/>
          <w:lang w:val="el-GR"/>
        </w:rPr>
      </w:pPr>
    </w:p>
    <w:p w14:paraId="3A9A92E0" w14:textId="47634AEB" w:rsidR="00B55562" w:rsidRPr="00B55562" w:rsidRDefault="00AC4BF3" w:rsidP="00B55562">
      <w:pPr>
        <w:spacing w:line="276" w:lineRule="auto"/>
        <w:ind w:left="-709"/>
        <w:jc w:val="both"/>
        <w:rPr>
          <w:rFonts w:ascii="Arial" w:hAnsi="Arial" w:cs="Arial"/>
          <w:sz w:val="24"/>
          <w:szCs w:val="24"/>
          <w:lang w:val="el-GR"/>
        </w:rPr>
      </w:pPr>
      <w:r>
        <w:rPr>
          <w:rFonts w:ascii="Arial" w:hAnsi="Arial" w:cs="Arial"/>
          <w:b/>
          <w:bCs/>
          <w:noProof/>
          <w:sz w:val="24"/>
          <w:szCs w:val="24"/>
        </w:rPr>
        <w:drawing>
          <wp:anchor distT="0" distB="0" distL="114300" distR="114300" simplePos="0" relativeHeight="251658240" behindDoc="0" locked="0" layoutInCell="1" allowOverlap="1" wp14:anchorId="473DF47C" wp14:editId="4ECDA27E">
            <wp:simplePos x="0" y="0"/>
            <wp:positionH relativeFrom="column">
              <wp:posOffset>-447675</wp:posOffset>
            </wp:positionH>
            <wp:positionV relativeFrom="paragraph">
              <wp:posOffset>-1270</wp:posOffset>
            </wp:positionV>
            <wp:extent cx="2279667" cy="3190875"/>
            <wp:effectExtent l="0" t="0" r="6350" b="0"/>
            <wp:wrapSquare wrapText="bothSides"/>
            <wp:docPr id="295021963" name="Εικόνα 1" descr="Εικόνα που περιέχει άτομο, ρουχισμός, ανθρώπινο πρόσωπο, άνδρ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021963" name="Εικόνα 1" descr="Εικόνα που περιέχει άτομο, ρουχισμός, ανθρώπινο πρόσωπο, άνδρας&#10;&#10;Περιγραφή που δημιουργήθηκε αυτόματα"/>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9667" cy="3190875"/>
                    </a:xfrm>
                    <a:prstGeom prst="rect">
                      <a:avLst/>
                    </a:prstGeom>
                  </pic:spPr>
                </pic:pic>
              </a:graphicData>
            </a:graphic>
            <wp14:sizeRelH relativeFrom="page">
              <wp14:pctWidth>0</wp14:pctWidth>
            </wp14:sizeRelH>
            <wp14:sizeRelV relativeFrom="page">
              <wp14:pctHeight>0</wp14:pctHeight>
            </wp14:sizeRelV>
          </wp:anchor>
        </w:drawing>
      </w:r>
      <w:r w:rsidR="00B55562">
        <w:rPr>
          <w:rFonts w:ascii="Arial" w:hAnsi="Arial" w:cs="Arial"/>
          <w:sz w:val="24"/>
          <w:szCs w:val="24"/>
          <w:lang w:val="el-GR"/>
        </w:rPr>
        <w:t xml:space="preserve">Ένα πολύ </w:t>
      </w:r>
      <w:r w:rsidR="00B55562" w:rsidRPr="00B55562">
        <w:rPr>
          <w:rFonts w:ascii="Arial" w:hAnsi="Arial" w:cs="Arial"/>
          <w:sz w:val="24"/>
          <w:szCs w:val="24"/>
          <w:lang w:val="el-GR"/>
        </w:rPr>
        <w:t>σημαντι</w:t>
      </w:r>
      <w:r w:rsidR="00B55562">
        <w:rPr>
          <w:rFonts w:ascii="Arial" w:hAnsi="Arial" w:cs="Arial"/>
          <w:sz w:val="24"/>
          <w:szCs w:val="24"/>
          <w:lang w:val="el-GR"/>
        </w:rPr>
        <w:t>κό αρχείο</w:t>
      </w:r>
      <w:r w:rsidR="00B55562" w:rsidRPr="00B55562">
        <w:rPr>
          <w:rFonts w:ascii="Arial" w:hAnsi="Arial" w:cs="Arial"/>
          <w:sz w:val="24"/>
          <w:szCs w:val="24"/>
          <w:lang w:val="el-GR"/>
        </w:rPr>
        <w:t xml:space="preserve"> για την ιστορία της </w:t>
      </w:r>
      <w:r w:rsidR="00B55562">
        <w:rPr>
          <w:rFonts w:ascii="Arial" w:hAnsi="Arial" w:cs="Arial"/>
          <w:sz w:val="24"/>
          <w:szCs w:val="24"/>
          <w:lang w:val="el-GR"/>
        </w:rPr>
        <w:t xml:space="preserve">ελληνικής </w:t>
      </w:r>
      <w:r w:rsidR="00B55562" w:rsidRPr="00B55562">
        <w:rPr>
          <w:rFonts w:ascii="Arial" w:hAnsi="Arial" w:cs="Arial"/>
          <w:sz w:val="24"/>
          <w:szCs w:val="24"/>
          <w:lang w:val="el-GR"/>
        </w:rPr>
        <w:t xml:space="preserve">μουσικής δημιουργίας </w:t>
      </w:r>
      <w:r w:rsidR="00B55562">
        <w:rPr>
          <w:rFonts w:ascii="Arial" w:hAnsi="Arial" w:cs="Arial"/>
          <w:sz w:val="24"/>
          <w:szCs w:val="24"/>
          <w:lang w:val="el-GR"/>
        </w:rPr>
        <w:t xml:space="preserve">στον </w:t>
      </w:r>
      <w:r w:rsidR="00B55562" w:rsidRPr="00B55562">
        <w:rPr>
          <w:rFonts w:ascii="Arial" w:hAnsi="Arial" w:cs="Arial"/>
          <w:sz w:val="24"/>
          <w:szCs w:val="24"/>
          <w:lang w:val="el-GR"/>
        </w:rPr>
        <w:t>20</w:t>
      </w:r>
      <w:r w:rsidR="00B55562">
        <w:rPr>
          <w:rFonts w:ascii="Arial" w:hAnsi="Arial" w:cs="Arial"/>
          <w:sz w:val="24"/>
          <w:szCs w:val="24"/>
          <w:lang w:val="el-GR"/>
        </w:rPr>
        <w:t>ό</w:t>
      </w:r>
      <w:r w:rsidR="00B55562" w:rsidRPr="00B55562">
        <w:rPr>
          <w:rFonts w:ascii="Arial" w:hAnsi="Arial" w:cs="Arial"/>
          <w:sz w:val="24"/>
          <w:szCs w:val="24"/>
          <w:lang w:val="el-GR"/>
        </w:rPr>
        <w:t xml:space="preserve"> αιώνα</w:t>
      </w:r>
      <w:r w:rsidR="00B55562">
        <w:rPr>
          <w:rFonts w:ascii="Arial" w:hAnsi="Arial" w:cs="Arial"/>
          <w:sz w:val="24"/>
          <w:szCs w:val="24"/>
          <w:lang w:val="el-GR"/>
        </w:rPr>
        <w:t xml:space="preserve"> </w:t>
      </w:r>
      <w:r w:rsidR="00B55562" w:rsidRPr="00B55562">
        <w:rPr>
          <w:rFonts w:ascii="Arial" w:hAnsi="Arial" w:cs="Arial"/>
          <w:sz w:val="24"/>
          <w:szCs w:val="24"/>
          <w:lang w:val="el-GR"/>
        </w:rPr>
        <w:t>περιήλθ</w:t>
      </w:r>
      <w:r w:rsidR="00B55562">
        <w:rPr>
          <w:rFonts w:ascii="Arial" w:hAnsi="Arial" w:cs="Arial"/>
          <w:sz w:val="24"/>
          <w:szCs w:val="24"/>
          <w:lang w:val="el-GR"/>
        </w:rPr>
        <w:t>ε</w:t>
      </w:r>
      <w:r w:rsidR="00B55562" w:rsidRPr="00B55562">
        <w:rPr>
          <w:rFonts w:ascii="Arial" w:hAnsi="Arial" w:cs="Arial"/>
          <w:sz w:val="24"/>
          <w:szCs w:val="24"/>
          <w:lang w:val="el-GR"/>
        </w:rPr>
        <w:t xml:space="preserve"> πρόσφατα</w:t>
      </w:r>
      <w:r w:rsidR="00B55562">
        <w:rPr>
          <w:rFonts w:ascii="Arial" w:hAnsi="Arial" w:cs="Arial"/>
          <w:sz w:val="24"/>
          <w:szCs w:val="24"/>
          <w:lang w:val="el-GR"/>
        </w:rPr>
        <w:t xml:space="preserve"> </w:t>
      </w:r>
      <w:r w:rsidR="00B55562" w:rsidRPr="00B55562">
        <w:rPr>
          <w:rFonts w:ascii="Arial" w:hAnsi="Arial" w:cs="Arial"/>
          <w:sz w:val="24"/>
          <w:szCs w:val="24"/>
          <w:lang w:val="el-GR"/>
        </w:rPr>
        <w:t>στο Αρχείο Ελληνικής Μουσικής της Μουσικής Βιβλιοθήκης του Συλλόγου Οι Φίλοι της Μουσικής στο Μέγαρο Μουσικής.</w:t>
      </w:r>
    </w:p>
    <w:p w14:paraId="228351BC" w14:textId="452DA64A" w:rsidR="00B55562" w:rsidRDefault="00B55562" w:rsidP="00B55562">
      <w:pPr>
        <w:ind w:left="-709"/>
        <w:jc w:val="both"/>
        <w:rPr>
          <w:rFonts w:ascii="Arial" w:hAnsi="Arial" w:cs="Arial"/>
          <w:sz w:val="24"/>
          <w:szCs w:val="24"/>
          <w:lang w:val="el-GR"/>
        </w:rPr>
      </w:pPr>
      <w:r w:rsidRPr="00B55562">
        <w:rPr>
          <w:rFonts w:ascii="Arial" w:hAnsi="Arial" w:cs="Arial"/>
          <w:sz w:val="24"/>
          <w:szCs w:val="24"/>
          <w:lang w:val="el-GR"/>
        </w:rPr>
        <w:t>Πρόκειται για το εντυπωσιακά</w:t>
      </w:r>
      <w:r>
        <w:rPr>
          <w:rFonts w:ascii="Arial" w:hAnsi="Arial" w:cs="Arial"/>
          <w:b/>
          <w:bCs/>
          <w:sz w:val="24"/>
          <w:szCs w:val="24"/>
          <w:lang w:val="el-GR"/>
        </w:rPr>
        <w:t xml:space="preserve"> </w:t>
      </w:r>
      <w:r w:rsidRPr="00B55562">
        <w:rPr>
          <w:rFonts w:ascii="Arial" w:hAnsi="Arial" w:cs="Arial"/>
          <w:sz w:val="24"/>
          <w:szCs w:val="24"/>
          <w:lang w:val="el-GR"/>
        </w:rPr>
        <w:t>πλούσιο</w:t>
      </w:r>
      <w:r>
        <w:rPr>
          <w:rFonts w:ascii="Arial" w:hAnsi="Arial" w:cs="Arial"/>
          <w:b/>
          <w:bCs/>
          <w:sz w:val="24"/>
          <w:szCs w:val="24"/>
          <w:lang w:val="el-GR"/>
        </w:rPr>
        <w:t xml:space="preserve"> αρχείο του Καλλιτεχνικού Γραφείου Αθηνών (1936-1965)</w:t>
      </w:r>
      <w:r w:rsidR="000A61E8">
        <w:rPr>
          <w:rFonts w:ascii="Arial" w:hAnsi="Arial" w:cs="Arial"/>
          <w:b/>
          <w:bCs/>
          <w:sz w:val="24"/>
          <w:szCs w:val="24"/>
          <w:lang w:val="el-GR"/>
        </w:rPr>
        <w:t xml:space="preserve"> του Γεώργιου Κουράκου</w:t>
      </w:r>
      <w:r>
        <w:rPr>
          <w:rFonts w:ascii="Arial" w:hAnsi="Arial" w:cs="Arial"/>
          <w:b/>
          <w:bCs/>
          <w:sz w:val="24"/>
          <w:szCs w:val="24"/>
          <w:lang w:val="el-GR"/>
        </w:rPr>
        <w:t xml:space="preserve">, το οποίο έδωσε την ευκαιρία στο αθηναϊκό και το πανελλήνιο κοινό να ακούσει σημαντικούς ξένους καλλιτέχνες στις </w:t>
      </w:r>
      <w:r w:rsidRPr="00AC4BF3">
        <w:rPr>
          <w:rFonts w:ascii="Arial" w:hAnsi="Arial" w:cs="Arial"/>
          <w:b/>
          <w:bCs/>
          <w:sz w:val="24"/>
          <w:szCs w:val="24"/>
          <w:lang w:val="el-GR"/>
        </w:rPr>
        <w:t>συναυλίες που οργάνωσε επί 30 χρόνια.</w:t>
      </w:r>
      <w:r>
        <w:rPr>
          <w:rFonts w:ascii="Arial" w:hAnsi="Arial" w:cs="Arial"/>
          <w:sz w:val="24"/>
          <w:szCs w:val="24"/>
          <w:lang w:val="el-GR"/>
        </w:rPr>
        <w:t xml:space="preserve"> Παράλληλα, πολλοί Έλληνες καλλιτέχνες εμφανίστηκαν, μέσω του γραφείου, σε αίθουσες συναυλιών ανά τον κόσμο. </w:t>
      </w:r>
    </w:p>
    <w:p w14:paraId="05EA6B26" w14:textId="77777777" w:rsidR="00AC4BF3" w:rsidRPr="000A61E8" w:rsidRDefault="00AC4BF3" w:rsidP="00B55562">
      <w:pPr>
        <w:ind w:left="-709"/>
        <w:jc w:val="both"/>
        <w:rPr>
          <w:rFonts w:ascii="Arial" w:hAnsi="Arial" w:cs="Arial"/>
          <w:sz w:val="24"/>
          <w:szCs w:val="24"/>
          <w:lang w:val="el-GR"/>
        </w:rPr>
      </w:pPr>
    </w:p>
    <w:p w14:paraId="57E33C57" w14:textId="23D03769" w:rsidR="00B55562" w:rsidRDefault="00B55562" w:rsidP="00B55562">
      <w:pPr>
        <w:ind w:left="-709"/>
        <w:jc w:val="both"/>
        <w:rPr>
          <w:rFonts w:ascii="Arial" w:hAnsi="Arial" w:cs="Arial"/>
          <w:sz w:val="24"/>
          <w:szCs w:val="24"/>
          <w:lang w:val="el-GR"/>
        </w:rPr>
      </w:pPr>
      <w:r>
        <w:rPr>
          <w:rFonts w:ascii="Arial" w:hAnsi="Arial" w:cs="Arial"/>
          <w:sz w:val="24"/>
          <w:szCs w:val="24"/>
          <w:lang w:val="el-GR"/>
        </w:rPr>
        <w:t xml:space="preserve">Το αρχείο περιήλθε στη Μουσική Βιβλιοθήκη μετά από δωρεά της κληρονόμου του κας Μαριάννας Κουράκου-Μοίρα τον Φεβρουάριο του 2024. </w:t>
      </w:r>
      <w:r w:rsidRPr="00B55562">
        <w:rPr>
          <w:rFonts w:ascii="Arial" w:hAnsi="Arial" w:cs="Arial"/>
          <w:b/>
          <w:bCs/>
          <w:sz w:val="24"/>
          <w:szCs w:val="24"/>
          <w:lang w:val="el-GR"/>
        </w:rPr>
        <w:t>Περιλαμβάνει πολύτιμο υλικό, έγγραφα, φωτογραφίες, προγράμματα κ.ά. σχετικά με τη πλούσια δραστηριότητα του Καλλιτεχνικού Γραφείου Αθηνών, το οποίο λειτούργησε από το 1936 έως το 1965.</w:t>
      </w:r>
      <w:r>
        <w:rPr>
          <w:rFonts w:ascii="Arial" w:hAnsi="Arial" w:cs="Arial"/>
          <w:sz w:val="24"/>
          <w:szCs w:val="24"/>
          <w:lang w:val="el-GR"/>
        </w:rPr>
        <w:t xml:space="preserve"> </w:t>
      </w:r>
    </w:p>
    <w:p w14:paraId="22E36055" w14:textId="77777777" w:rsidR="00B55562" w:rsidRDefault="00B55562" w:rsidP="00B55562">
      <w:pPr>
        <w:ind w:left="-709"/>
        <w:jc w:val="both"/>
        <w:rPr>
          <w:rFonts w:ascii="Arial" w:hAnsi="Arial" w:cs="Arial"/>
          <w:sz w:val="24"/>
          <w:szCs w:val="24"/>
          <w:lang w:val="el-GR"/>
        </w:rPr>
      </w:pPr>
      <w:r>
        <w:rPr>
          <w:rFonts w:ascii="Arial" w:hAnsi="Arial" w:cs="Arial"/>
          <w:sz w:val="24"/>
          <w:szCs w:val="24"/>
          <w:lang w:val="el-GR"/>
        </w:rPr>
        <w:t xml:space="preserve">Ο ιδρυτής του Καλλιτεχνικού Γραφείου </w:t>
      </w:r>
      <w:r w:rsidRPr="000A61E8">
        <w:rPr>
          <w:rFonts w:ascii="Arial" w:hAnsi="Arial" w:cs="Arial"/>
          <w:b/>
          <w:bCs/>
          <w:sz w:val="24"/>
          <w:szCs w:val="24"/>
          <w:lang w:val="el-GR"/>
        </w:rPr>
        <w:t>Γεώργιος Κουράκος</w:t>
      </w:r>
      <w:r>
        <w:rPr>
          <w:rFonts w:ascii="Arial" w:hAnsi="Arial" w:cs="Arial"/>
          <w:sz w:val="24"/>
          <w:szCs w:val="24"/>
          <w:lang w:val="el-GR"/>
        </w:rPr>
        <w:t xml:space="preserve"> γεννήθηκε στο Λαύριο το 1902, εγκαταστάθηκε με την οικογένειά του στην Αθήνα το 1920 όπου απασχολήθηκε σε διάφορες εμπορικές δραστηριότητες. Επιστρατεύθηκε το 1921 και στην συνέχεια ασχολήθηκε συνεταιρικά με την παραγωγή σιγαρέτων. Το 1927 παντρεύθηκε την Φωτεινή Τσούκα και απέκτησε ένα γιο τον Παναγιώτη. Αμέσως μετά η μεγάλη του αγάπη για την μουσική τον οδήγησε στην Παλλάδιο Χορωδία, στην οποία συμμετείχε ως χορωδός (τενόρος) και έλαβε μέρος και σε μελοδράματα όπως </w:t>
      </w:r>
      <w:r>
        <w:rPr>
          <w:rFonts w:ascii="Arial" w:hAnsi="Arial" w:cs="Arial"/>
          <w:i/>
          <w:iCs/>
          <w:sz w:val="24"/>
          <w:szCs w:val="24"/>
          <w:lang w:val="el-GR"/>
        </w:rPr>
        <w:t>Τα παραμύθια του Χόφμαν</w:t>
      </w:r>
      <w:r>
        <w:rPr>
          <w:rFonts w:ascii="Arial" w:hAnsi="Arial" w:cs="Arial"/>
          <w:sz w:val="24"/>
          <w:szCs w:val="24"/>
          <w:lang w:val="el-GR"/>
        </w:rPr>
        <w:t xml:space="preserve">, έχοντας ως προσωπική του δασκάλα στην φωνητική τη </w:t>
      </w:r>
      <w:r>
        <w:rPr>
          <w:rFonts w:ascii="Arial" w:hAnsi="Arial" w:cs="Arial"/>
          <w:sz w:val="24"/>
          <w:szCs w:val="24"/>
          <w:lang w:val="el-GR"/>
        </w:rPr>
        <w:lastRenderedPageBreak/>
        <w:t>γνωστή σοπράνο Μάγγη Καρατζά. Πήρε επίσης μέρος στη διοίκηση της Παλλαδίου Χορωδίας ως καλλιτεχνικός διευθυντής, γεγονός που ήταν η αφορμή της δημιουργίας του δικού του Καλλιτεχνικού Γραφείου Αθηνών (ΚΓΑ) το 1936.</w:t>
      </w:r>
    </w:p>
    <w:p w14:paraId="07F357DA" w14:textId="343CB3B5" w:rsidR="00B55562" w:rsidRDefault="00B55562" w:rsidP="00B55562">
      <w:pPr>
        <w:ind w:left="-709"/>
        <w:jc w:val="both"/>
        <w:rPr>
          <w:rFonts w:ascii="Arial" w:hAnsi="Arial" w:cs="Arial"/>
          <w:sz w:val="24"/>
          <w:szCs w:val="24"/>
          <w:lang w:val="el-GR"/>
        </w:rPr>
      </w:pPr>
      <w:r>
        <w:rPr>
          <w:rFonts w:ascii="Arial" w:hAnsi="Arial" w:cs="Arial"/>
          <w:sz w:val="24"/>
          <w:szCs w:val="24"/>
          <w:lang w:val="el-GR"/>
        </w:rPr>
        <w:t xml:space="preserve">Το Γραφείο ήταν δραστήριο κατά την περίοδο του Β’ Παγκοσμίου Πολέμου και οργάνωσε εμφανίσεις Ελλήνων και ξένων καλλιτεχνών. Το 1950-1951, το οποίο ανακηρύχθηκε Έτος Απόδημου Ελληνισμού από το Υπουργείο Προεδρίας της Κυβέρνησης, το Καλλιτεχνικό Γραφείο Αθηνών οργάνωσε συναυλίες στο Αρχαίο Θέατρο Επιδαύρου με τη Συμφωνική Ορχήστρα του Βερολίνου και την Φιλαρμονική της Βιέννης. Κατά την περίοδο 1953–1954 κατόπιν συμφωνίας  μεταξύ Ελληνικής και Σοβιετικής Κυβέρνησης για την ανταλλαγή καλλιτεχνών επισκέφθηκαν τη Σοβιετική Ένωση οι Τατιάνα Βερούτη (χορός), Μαρία Χαιρογιώργου Σιγάρα (πιάνο), Ανθή Ζαχαράτου (σοπράνο) και Νίκος Δικαίος (βιολί) με τη συνοδεία του δημοσιογράφου Αχιλλέα Μαμάκη και του  Γεώργιου Π. Κουράκου του ΚΓΑ. Ενδεικτικά, ο Γ. Κουράκος αναφέρει σε συνέντευξη ότι το Καλλιτεχνικό Γραφείο το 1956 επρόκειτο να πραγματοποιήσει 250 συναυλίες στην Αθήνα και την επαρχία. Για τις ανάγκες των συναυλιών που οργάνωσε μάλιστα μετέφερε μέσω τραίνου ένα πιάνο σε Πελοπόννησο, Θεσσαλία και Μακεδονία  καθώς σε πολλές πόλεις δεν υπήρχε διαθέσιμο πιάνο! </w:t>
      </w:r>
    </w:p>
    <w:p w14:paraId="1D7DF7CD" w14:textId="77777777" w:rsidR="00B55562" w:rsidRPr="00B55562" w:rsidRDefault="00B55562" w:rsidP="00B55562">
      <w:pPr>
        <w:ind w:left="-709"/>
        <w:jc w:val="both"/>
        <w:rPr>
          <w:rFonts w:ascii="Arial" w:hAnsi="Arial" w:cs="Arial"/>
          <w:sz w:val="24"/>
          <w:szCs w:val="24"/>
          <w:lang w:val="el-GR"/>
        </w:rPr>
      </w:pPr>
      <w:r>
        <w:rPr>
          <w:rFonts w:ascii="Arial" w:hAnsi="Arial" w:cs="Arial"/>
          <w:sz w:val="24"/>
          <w:szCs w:val="24"/>
          <w:lang w:val="el-GR"/>
        </w:rPr>
        <w:t xml:space="preserve">Το Καλλιτεχνικό Γραφείο σταμάτησε τη δραστηριότητά του το 1965 ενώ ο Γ. Κουράκος απεβίωσε το 1983. </w:t>
      </w:r>
    </w:p>
    <w:p w14:paraId="696C4FE5" w14:textId="2293F316" w:rsidR="00B55562" w:rsidRDefault="00B55562" w:rsidP="00B55562">
      <w:pPr>
        <w:pStyle w:val="ab"/>
        <w:spacing w:line="276" w:lineRule="auto"/>
        <w:ind w:left="-709"/>
        <w:rPr>
          <w:rFonts w:cs="Arial"/>
          <w:szCs w:val="24"/>
          <w:lang w:val="el-GR"/>
        </w:rPr>
      </w:pPr>
      <w:commentRangeStart w:id="0"/>
      <w:r>
        <w:rPr>
          <w:rFonts w:cs="Arial"/>
          <w:szCs w:val="24"/>
          <w:lang w:val="el-GR"/>
        </w:rPr>
        <w:t>Το αρχείο του Καλλιτεχνικού Γραφείου Αθηνών Γ. καταλαμβάνει  εξέχουσα θέση ανάμεσα στα 53 αρχεία Ελλήνων συνθετών και καλλιτεχνών που ήδη από το 1996 συστηματικά συγκεντρώνει, επεξεργάζεται, διαχειρίζεται και διαθέτει ψηφιακά η Μουσική Βιβλιοθήκη στην επιστημονική κοινότητα και το ευρύτερο κοινό σε όλο τον κόσμο.</w:t>
      </w:r>
      <w:commentRangeEnd w:id="0"/>
      <w:r>
        <w:rPr>
          <w:rStyle w:val="ac"/>
          <w:rFonts w:eastAsiaTheme="majorEastAsia"/>
          <w:lang w:val="en-US"/>
        </w:rPr>
        <w:commentReference w:id="0"/>
      </w:r>
      <w:r>
        <w:rPr>
          <w:rFonts w:cs="Arial"/>
          <w:szCs w:val="24"/>
          <w:lang w:val="el-GR"/>
        </w:rPr>
        <w:t xml:space="preserve"> Η δωρεά του έγινε δεκτή από τη Βιβλιοθήκη με αίσθημα τιμής και ευθύνης και με την υπόσχεση να διαφυλαχθεί, να τεθεί στη διάθεση των ειδικών ερευνητών και να διευρυνθούν οι δυνατότητες για την αξιοποίηση και την προβολή του μέσω σύγχρονων ψηφιακών εργαλείων, εντός και εκτός των συνόρων της χώρας μας. </w:t>
      </w:r>
    </w:p>
    <w:p w14:paraId="13EF351E" w14:textId="77777777" w:rsidR="00AC4BF3" w:rsidRDefault="00AC4BF3" w:rsidP="00B55562">
      <w:pPr>
        <w:pStyle w:val="ab"/>
        <w:spacing w:line="276" w:lineRule="auto"/>
        <w:ind w:left="-709"/>
        <w:rPr>
          <w:rFonts w:cs="Arial"/>
          <w:szCs w:val="24"/>
          <w:lang w:val="el-GR"/>
        </w:rPr>
      </w:pPr>
    </w:p>
    <w:p w14:paraId="4D2793F9" w14:textId="77777777" w:rsidR="00AC4BF3" w:rsidRDefault="00AC4BF3" w:rsidP="00B55562">
      <w:pPr>
        <w:pStyle w:val="ab"/>
        <w:spacing w:line="276" w:lineRule="auto"/>
        <w:ind w:left="-709"/>
        <w:rPr>
          <w:rFonts w:cs="Arial"/>
          <w:szCs w:val="24"/>
          <w:lang w:val="el-GR"/>
        </w:rPr>
      </w:pPr>
    </w:p>
    <w:p w14:paraId="67D35A85" w14:textId="77777777" w:rsidR="00AC4BF3" w:rsidRDefault="00AC4BF3" w:rsidP="00B55562">
      <w:pPr>
        <w:pStyle w:val="ab"/>
        <w:spacing w:line="276" w:lineRule="auto"/>
        <w:ind w:left="-709"/>
        <w:rPr>
          <w:rFonts w:cs="Arial"/>
          <w:szCs w:val="24"/>
          <w:lang w:val="el-GR"/>
        </w:rPr>
      </w:pPr>
    </w:p>
    <w:p w14:paraId="1D6F8B6B" w14:textId="77777777" w:rsidR="00AC4BF3" w:rsidRPr="00722BAF" w:rsidRDefault="00AC4BF3" w:rsidP="00AC4BF3">
      <w:pPr>
        <w:pStyle w:val="Web"/>
        <w:shd w:val="clear" w:color="auto" w:fill="FFFFFF"/>
        <w:spacing w:before="0" w:beforeAutospacing="0" w:after="384" w:afterAutospacing="0"/>
        <w:ind w:left="-851" w:right="43"/>
        <w:jc w:val="right"/>
        <w:rPr>
          <w:rFonts w:ascii="Arial" w:hAnsi="Arial" w:cs="Arial"/>
        </w:rPr>
      </w:pPr>
      <w:r>
        <w:rPr>
          <w:rFonts w:ascii="Arial" w:hAnsi="Arial" w:cs="Arial"/>
        </w:rPr>
        <w:t>ΜΕ ΤΗΝ ΠΑΡΑΚΛΗΣΗ ΤΗΣ ΔΗΜΟΣΙΕΥΣΗΣ</w:t>
      </w:r>
      <w:r w:rsidRPr="00094780">
        <w:rPr>
          <w:rFonts w:ascii="Arial" w:hAnsi="Arial" w:cs="Arial"/>
        </w:rPr>
        <w:br/>
      </w:r>
      <w:r>
        <w:rPr>
          <w:rFonts w:ascii="Arial" w:hAnsi="Arial" w:cs="Arial"/>
        </w:rPr>
        <w:t>ΕΥΧΑΡΙΣΤΟΥΜΕ</w:t>
      </w:r>
    </w:p>
    <w:p w14:paraId="5B4452A6" w14:textId="2479C4C1" w:rsidR="00AC4BF3" w:rsidRPr="00AC4BF3" w:rsidRDefault="00AC4BF3" w:rsidP="00AC4BF3">
      <w:pPr>
        <w:pStyle w:val="Web"/>
        <w:shd w:val="clear" w:color="auto" w:fill="FFFFFF"/>
        <w:spacing w:before="0" w:beforeAutospacing="0" w:after="384" w:afterAutospacing="0"/>
        <w:ind w:left="-851" w:right="43"/>
        <w:jc w:val="right"/>
      </w:pPr>
      <w:r>
        <w:rPr>
          <w:rFonts w:ascii="Arial" w:hAnsi="Arial" w:cs="Arial"/>
        </w:rPr>
        <w:t>Πληροφορίες για αυτό το δελτίο:</w:t>
      </w:r>
      <w:r w:rsidRPr="00094780">
        <w:rPr>
          <w:rFonts w:ascii="Arial" w:hAnsi="Arial" w:cs="Arial"/>
        </w:rPr>
        <w:br/>
      </w:r>
      <w:r>
        <w:rPr>
          <w:rFonts w:ascii="Arial" w:hAnsi="Arial" w:cs="Arial"/>
        </w:rPr>
        <w:t>Μαριάννα Αναστασίου</w:t>
      </w:r>
      <w:r w:rsidRPr="00094780">
        <w:rPr>
          <w:rFonts w:ascii="Arial" w:hAnsi="Arial" w:cs="Arial"/>
        </w:rPr>
        <w:br/>
      </w:r>
      <w:r>
        <w:rPr>
          <w:rFonts w:ascii="Arial" w:hAnsi="Arial" w:cs="Arial"/>
        </w:rPr>
        <w:br/>
        <w:t>Υπεύθυνη Επικοινωνίας και Συντονισμού Εκδηλώσεων</w:t>
      </w:r>
      <w:r>
        <w:rPr>
          <w:rFonts w:ascii="Arial" w:hAnsi="Arial" w:cs="Arial"/>
        </w:rPr>
        <w:br/>
        <w:t>Μουσική Βιβλιοθήκη «Λίλιαν Βουδούρη»</w:t>
      </w:r>
      <w:r>
        <w:rPr>
          <w:rFonts w:ascii="Arial" w:hAnsi="Arial" w:cs="Arial"/>
        </w:rPr>
        <w:br/>
        <w:t>Σύλλογος Οι Φίλοι της Μουσικής</w:t>
      </w:r>
      <w:r w:rsidRPr="00094780">
        <w:rPr>
          <w:rFonts w:ascii="Arial" w:hAnsi="Arial" w:cs="Arial"/>
        </w:rPr>
        <w:t xml:space="preserve"> </w:t>
      </w:r>
      <w:r>
        <w:rPr>
          <w:rFonts w:ascii="Arial" w:hAnsi="Arial" w:cs="Arial"/>
        </w:rPr>
        <w:t>στο Μέγαρο Μουσικής Αθηνών</w:t>
      </w:r>
      <w:r w:rsidRPr="00094780">
        <w:rPr>
          <w:rFonts w:ascii="Arial" w:hAnsi="Arial" w:cs="Arial"/>
        </w:rPr>
        <w:br/>
      </w:r>
      <w:r>
        <w:rPr>
          <w:rFonts w:ascii="Arial" w:hAnsi="Arial" w:cs="Arial"/>
        </w:rPr>
        <w:t>Τηλ. 210-7282771</w:t>
      </w:r>
      <w:r w:rsidRPr="00AC4BF3">
        <w:rPr>
          <w:rFonts w:ascii="Arial" w:hAnsi="Arial" w:cs="Arial"/>
        </w:rPr>
        <w:br/>
      </w:r>
      <w:r>
        <w:rPr>
          <w:rFonts w:ascii="Arial" w:hAnsi="Arial" w:cs="Arial"/>
          <w:lang w:val="en-US"/>
        </w:rPr>
        <w:t>manastasiou</w:t>
      </w:r>
      <w:r w:rsidRPr="00AC4BF3">
        <w:rPr>
          <w:rFonts w:ascii="Arial" w:hAnsi="Arial" w:cs="Arial"/>
        </w:rPr>
        <w:t>@</w:t>
      </w:r>
      <w:r>
        <w:rPr>
          <w:rFonts w:ascii="Arial" w:hAnsi="Arial" w:cs="Arial"/>
          <w:lang w:val="en-US"/>
        </w:rPr>
        <w:t>megaron</w:t>
      </w:r>
      <w:r w:rsidRPr="00AC4BF3">
        <w:rPr>
          <w:rFonts w:ascii="Arial" w:hAnsi="Arial" w:cs="Arial"/>
        </w:rPr>
        <w:t>.</w:t>
      </w:r>
      <w:r>
        <w:rPr>
          <w:rFonts w:ascii="Arial" w:hAnsi="Arial" w:cs="Arial"/>
          <w:lang w:val="en-US"/>
        </w:rPr>
        <w:t>gr</w:t>
      </w:r>
      <w:r w:rsidRPr="00AC4BF3">
        <w:rPr>
          <w:rFonts w:ascii="Arial" w:hAnsi="Arial" w:cs="Arial"/>
        </w:rPr>
        <w:br/>
        <w:t xml:space="preserve"> </w:t>
      </w:r>
      <w:r w:rsidRPr="00AC4BF3">
        <w:rPr>
          <w:rFonts w:ascii="Arial" w:hAnsi="Arial" w:cs="Arial"/>
          <w:lang w:val="en-US"/>
        </w:rPr>
        <w:t>www</w:t>
      </w:r>
      <w:r w:rsidRPr="00AC4BF3">
        <w:rPr>
          <w:rFonts w:ascii="Arial" w:hAnsi="Arial" w:cs="Arial"/>
        </w:rPr>
        <w:t>.</w:t>
      </w:r>
      <w:r w:rsidRPr="00AC4BF3">
        <w:rPr>
          <w:rFonts w:ascii="Arial" w:hAnsi="Arial" w:cs="Arial"/>
          <w:lang w:val="en-US"/>
        </w:rPr>
        <w:t>mmb</w:t>
      </w:r>
      <w:r w:rsidRPr="00AC4BF3">
        <w:rPr>
          <w:rFonts w:ascii="Arial" w:hAnsi="Arial" w:cs="Arial"/>
        </w:rPr>
        <w:t>.</w:t>
      </w:r>
      <w:r w:rsidRPr="00AC4BF3">
        <w:rPr>
          <w:rFonts w:ascii="Arial" w:hAnsi="Arial" w:cs="Arial"/>
          <w:lang w:val="en-US"/>
        </w:rPr>
        <w:t>org</w:t>
      </w:r>
      <w:r w:rsidRPr="00AC4BF3">
        <w:rPr>
          <w:rFonts w:ascii="Arial" w:hAnsi="Arial" w:cs="Arial"/>
        </w:rPr>
        <w:t>.</w:t>
      </w:r>
      <w:r w:rsidRPr="00AC4BF3">
        <w:rPr>
          <w:rFonts w:ascii="Arial" w:hAnsi="Arial" w:cs="Arial"/>
          <w:lang w:val="en-US"/>
        </w:rPr>
        <w:t>gr</w:t>
      </w:r>
      <w:r w:rsidRPr="00AC4BF3">
        <w:rPr>
          <w:rFonts w:ascii="Arial" w:hAnsi="Arial" w:cs="Arial"/>
        </w:rPr>
        <w:t xml:space="preserve"> / </w:t>
      </w:r>
      <w:r w:rsidRPr="00AC4BF3">
        <w:rPr>
          <w:rFonts w:ascii="Arial" w:hAnsi="Arial" w:cs="Arial"/>
          <w:lang w:val="en-US"/>
        </w:rPr>
        <w:t>www</w:t>
      </w:r>
      <w:r w:rsidRPr="00AC4BF3">
        <w:rPr>
          <w:rFonts w:ascii="Arial" w:hAnsi="Arial" w:cs="Arial"/>
        </w:rPr>
        <w:t>.</w:t>
      </w:r>
      <w:r w:rsidRPr="00AC4BF3">
        <w:rPr>
          <w:rFonts w:ascii="Arial" w:hAnsi="Arial" w:cs="Arial"/>
          <w:lang w:val="en-US"/>
        </w:rPr>
        <w:t>sfm</w:t>
      </w:r>
      <w:r w:rsidRPr="00AC4BF3">
        <w:rPr>
          <w:rFonts w:ascii="Arial" w:hAnsi="Arial" w:cs="Arial"/>
        </w:rPr>
        <w:t>.</w:t>
      </w:r>
      <w:r w:rsidRPr="00AC4BF3">
        <w:rPr>
          <w:rFonts w:ascii="Arial" w:hAnsi="Arial" w:cs="Arial"/>
          <w:lang w:val="en-US"/>
        </w:rPr>
        <w:t>gr</w:t>
      </w:r>
    </w:p>
    <w:p w14:paraId="49DBDB08" w14:textId="77777777" w:rsidR="00B55562" w:rsidRPr="00AC4BF3" w:rsidRDefault="00B55562">
      <w:pPr>
        <w:rPr>
          <w:lang w:val="el-GR"/>
        </w:rPr>
      </w:pPr>
    </w:p>
    <w:sectPr w:rsidR="00B55562" w:rsidRPr="00AC4BF3" w:rsidSect="00AC4BF3">
      <w:pgSz w:w="11906" w:h="16838"/>
      <w:pgMar w:top="709"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ΒΑΛΙΑ ΒΡΑΚΑ" w:date="2024-04-17T13:32:00Z" w:initials="ΒΒ">
    <w:p w14:paraId="7B41E093" w14:textId="77777777" w:rsidR="00B55562" w:rsidRDefault="00B55562" w:rsidP="00B55562">
      <w:pPr>
        <w:pStyle w:val="aa"/>
        <w:rPr>
          <w:lang w:val="el-GR"/>
        </w:rPr>
      </w:pPr>
      <w:r>
        <w:rPr>
          <w:rStyle w:val="ac"/>
        </w:rPr>
        <w:annotationRef/>
      </w:r>
      <w:r>
        <w:rPr>
          <w:lang w:val="el-GR"/>
        </w:rPr>
        <w:t>Μου κλωτσάει πολύ αυτή η πρόταση γενικά. Είναι πολύ μεγάλη και κατά τη γνώμη μου και κάπως μπλέγμενη νοηματικά</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B41E09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1775525" w16cex:dateUtc="2024-05-09T1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B41E093" w16cid:durableId="117755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ΒΑΛΙΑ ΒΡΑΚΑ">
    <w15:presenceInfo w15:providerId="AD" w15:userId="S::valvraka@megaron.gr::0cbd5c30-3de0-4eb2-9fd8-2fa645eda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62"/>
    <w:rsid w:val="000A61E8"/>
    <w:rsid w:val="001B47A2"/>
    <w:rsid w:val="00AC4BF3"/>
    <w:rsid w:val="00B555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8074"/>
  <w15:chartTrackingRefBased/>
  <w15:docId w15:val="{C36C7A74-A286-4254-BDC0-16C26C6B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562"/>
    <w:pPr>
      <w:spacing w:line="256" w:lineRule="auto"/>
    </w:pPr>
    <w:rPr>
      <w:sz w:val="22"/>
      <w:szCs w:val="22"/>
      <w:lang w:val="en-US"/>
    </w:rPr>
  </w:style>
  <w:style w:type="paragraph" w:styleId="1">
    <w:name w:val="heading 1"/>
    <w:basedOn w:val="a"/>
    <w:next w:val="a"/>
    <w:link w:val="1Char"/>
    <w:uiPriority w:val="9"/>
    <w:qFormat/>
    <w:rsid w:val="00B55562"/>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lang w:val="el-GR"/>
    </w:rPr>
  </w:style>
  <w:style w:type="paragraph" w:styleId="2">
    <w:name w:val="heading 2"/>
    <w:basedOn w:val="a"/>
    <w:next w:val="a"/>
    <w:link w:val="2Char"/>
    <w:uiPriority w:val="9"/>
    <w:semiHidden/>
    <w:unhideWhenUsed/>
    <w:qFormat/>
    <w:rsid w:val="00B55562"/>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lang w:val="el-GR"/>
    </w:rPr>
  </w:style>
  <w:style w:type="paragraph" w:styleId="3">
    <w:name w:val="heading 3"/>
    <w:basedOn w:val="a"/>
    <w:next w:val="a"/>
    <w:link w:val="3Char"/>
    <w:uiPriority w:val="9"/>
    <w:semiHidden/>
    <w:unhideWhenUsed/>
    <w:qFormat/>
    <w:rsid w:val="00B55562"/>
    <w:pPr>
      <w:keepNext/>
      <w:keepLines/>
      <w:spacing w:before="160" w:after="80" w:line="278" w:lineRule="auto"/>
      <w:outlineLvl w:val="2"/>
    </w:pPr>
    <w:rPr>
      <w:rFonts w:eastAsiaTheme="majorEastAsia" w:cstheme="majorBidi"/>
      <w:color w:val="0F4761" w:themeColor="accent1" w:themeShade="BF"/>
      <w:sz w:val="28"/>
      <w:szCs w:val="28"/>
      <w:lang w:val="el-GR"/>
    </w:rPr>
  </w:style>
  <w:style w:type="paragraph" w:styleId="4">
    <w:name w:val="heading 4"/>
    <w:basedOn w:val="a"/>
    <w:next w:val="a"/>
    <w:link w:val="4Char"/>
    <w:uiPriority w:val="9"/>
    <w:semiHidden/>
    <w:unhideWhenUsed/>
    <w:qFormat/>
    <w:rsid w:val="00B55562"/>
    <w:pPr>
      <w:keepNext/>
      <w:keepLines/>
      <w:spacing w:before="80" w:after="40" w:line="278" w:lineRule="auto"/>
      <w:outlineLvl w:val="3"/>
    </w:pPr>
    <w:rPr>
      <w:rFonts w:eastAsiaTheme="majorEastAsia" w:cstheme="majorBidi"/>
      <w:i/>
      <w:iCs/>
      <w:color w:val="0F4761" w:themeColor="accent1" w:themeShade="BF"/>
      <w:sz w:val="24"/>
      <w:szCs w:val="24"/>
      <w:lang w:val="el-GR"/>
    </w:rPr>
  </w:style>
  <w:style w:type="paragraph" w:styleId="5">
    <w:name w:val="heading 5"/>
    <w:basedOn w:val="a"/>
    <w:next w:val="a"/>
    <w:link w:val="5Char"/>
    <w:uiPriority w:val="9"/>
    <w:semiHidden/>
    <w:unhideWhenUsed/>
    <w:qFormat/>
    <w:rsid w:val="00B55562"/>
    <w:pPr>
      <w:keepNext/>
      <w:keepLines/>
      <w:spacing w:before="80" w:after="40" w:line="278" w:lineRule="auto"/>
      <w:outlineLvl w:val="4"/>
    </w:pPr>
    <w:rPr>
      <w:rFonts w:eastAsiaTheme="majorEastAsia" w:cstheme="majorBidi"/>
      <w:color w:val="0F4761" w:themeColor="accent1" w:themeShade="BF"/>
      <w:sz w:val="24"/>
      <w:szCs w:val="24"/>
      <w:lang w:val="el-GR"/>
    </w:rPr>
  </w:style>
  <w:style w:type="paragraph" w:styleId="6">
    <w:name w:val="heading 6"/>
    <w:basedOn w:val="a"/>
    <w:next w:val="a"/>
    <w:link w:val="6Char"/>
    <w:uiPriority w:val="9"/>
    <w:semiHidden/>
    <w:unhideWhenUsed/>
    <w:qFormat/>
    <w:rsid w:val="00B55562"/>
    <w:pPr>
      <w:keepNext/>
      <w:keepLines/>
      <w:spacing w:before="40" w:after="0" w:line="278" w:lineRule="auto"/>
      <w:outlineLvl w:val="5"/>
    </w:pPr>
    <w:rPr>
      <w:rFonts w:eastAsiaTheme="majorEastAsia" w:cstheme="majorBidi"/>
      <w:i/>
      <w:iCs/>
      <w:color w:val="595959" w:themeColor="text1" w:themeTint="A6"/>
      <w:sz w:val="24"/>
      <w:szCs w:val="24"/>
      <w:lang w:val="el-GR"/>
    </w:rPr>
  </w:style>
  <w:style w:type="paragraph" w:styleId="7">
    <w:name w:val="heading 7"/>
    <w:basedOn w:val="a"/>
    <w:next w:val="a"/>
    <w:link w:val="7Char"/>
    <w:uiPriority w:val="9"/>
    <w:semiHidden/>
    <w:unhideWhenUsed/>
    <w:qFormat/>
    <w:rsid w:val="00B55562"/>
    <w:pPr>
      <w:keepNext/>
      <w:keepLines/>
      <w:spacing w:before="40" w:after="0" w:line="278" w:lineRule="auto"/>
      <w:outlineLvl w:val="6"/>
    </w:pPr>
    <w:rPr>
      <w:rFonts w:eastAsiaTheme="majorEastAsia" w:cstheme="majorBidi"/>
      <w:color w:val="595959" w:themeColor="text1" w:themeTint="A6"/>
      <w:sz w:val="24"/>
      <w:szCs w:val="24"/>
      <w:lang w:val="el-GR"/>
    </w:rPr>
  </w:style>
  <w:style w:type="paragraph" w:styleId="8">
    <w:name w:val="heading 8"/>
    <w:basedOn w:val="a"/>
    <w:next w:val="a"/>
    <w:link w:val="8Char"/>
    <w:uiPriority w:val="9"/>
    <w:semiHidden/>
    <w:unhideWhenUsed/>
    <w:qFormat/>
    <w:rsid w:val="00B55562"/>
    <w:pPr>
      <w:keepNext/>
      <w:keepLines/>
      <w:spacing w:after="0" w:line="278" w:lineRule="auto"/>
      <w:outlineLvl w:val="7"/>
    </w:pPr>
    <w:rPr>
      <w:rFonts w:eastAsiaTheme="majorEastAsia" w:cstheme="majorBidi"/>
      <w:i/>
      <w:iCs/>
      <w:color w:val="272727" w:themeColor="text1" w:themeTint="D8"/>
      <w:sz w:val="24"/>
      <w:szCs w:val="24"/>
      <w:lang w:val="el-GR"/>
    </w:rPr>
  </w:style>
  <w:style w:type="paragraph" w:styleId="9">
    <w:name w:val="heading 9"/>
    <w:basedOn w:val="a"/>
    <w:next w:val="a"/>
    <w:link w:val="9Char"/>
    <w:uiPriority w:val="9"/>
    <w:semiHidden/>
    <w:unhideWhenUsed/>
    <w:qFormat/>
    <w:rsid w:val="00B55562"/>
    <w:pPr>
      <w:keepNext/>
      <w:keepLines/>
      <w:spacing w:after="0" w:line="278" w:lineRule="auto"/>
      <w:outlineLvl w:val="8"/>
    </w:pPr>
    <w:rPr>
      <w:rFonts w:eastAsiaTheme="majorEastAsia" w:cstheme="majorBidi"/>
      <w:color w:val="272727" w:themeColor="text1" w:themeTint="D8"/>
      <w:sz w:val="24"/>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55562"/>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B55562"/>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B55562"/>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B55562"/>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B55562"/>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B55562"/>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B55562"/>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B55562"/>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B55562"/>
    <w:rPr>
      <w:rFonts w:eastAsiaTheme="majorEastAsia" w:cstheme="majorBidi"/>
      <w:color w:val="272727" w:themeColor="text1" w:themeTint="D8"/>
    </w:rPr>
  </w:style>
  <w:style w:type="paragraph" w:styleId="a3">
    <w:name w:val="Title"/>
    <w:basedOn w:val="a"/>
    <w:next w:val="a"/>
    <w:link w:val="Char"/>
    <w:uiPriority w:val="10"/>
    <w:qFormat/>
    <w:rsid w:val="00B55562"/>
    <w:pPr>
      <w:spacing w:after="80" w:line="240" w:lineRule="auto"/>
      <w:contextualSpacing/>
    </w:pPr>
    <w:rPr>
      <w:rFonts w:asciiTheme="majorHAnsi" w:eastAsiaTheme="majorEastAsia" w:hAnsiTheme="majorHAnsi" w:cstheme="majorBidi"/>
      <w:spacing w:val="-10"/>
      <w:kern w:val="28"/>
      <w:sz w:val="56"/>
      <w:szCs w:val="56"/>
      <w:lang w:val="el-GR"/>
    </w:rPr>
  </w:style>
  <w:style w:type="character" w:customStyle="1" w:styleId="Char">
    <w:name w:val="Τίτλος Char"/>
    <w:basedOn w:val="a0"/>
    <w:link w:val="a3"/>
    <w:uiPriority w:val="10"/>
    <w:rsid w:val="00B55562"/>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B55562"/>
    <w:pPr>
      <w:numPr>
        <w:ilvl w:val="1"/>
      </w:numPr>
      <w:spacing w:line="278" w:lineRule="auto"/>
    </w:pPr>
    <w:rPr>
      <w:rFonts w:eastAsiaTheme="majorEastAsia" w:cstheme="majorBidi"/>
      <w:color w:val="595959" w:themeColor="text1" w:themeTint="A6"/>
      <w:spacing w:val="15"/>
      <w:sz w:val="28"/>
      <w:szCs w:val="28"/>
      <w:lang w:val="el-GR"/>
    </w:rPr>
  </w:style>
  <w:style w:type="character" w:customStyle="1" w:styleId="Char0">
    <w:name w:val="Υπότιτλος Char"/>
    <w:basedOn w:val="a0"/>
    <w:link w:val="a4"/>
    <w:uiPriority w:val="11"/>
    <w:rsid w:val="00B55562"/>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B55562"/>
    <w:pPr>
      <w:spacing w:before="160" w:line="278" w:lineRule="auto"/>
      <w:jc w:val="center"/>
    </w:pPr>
    <w:rPr>
      <w:i/>
      <w:iCs/>
      <w:color w:val="404040" w:themeColor="text1" w:themeTint="BF"/>
      <w:sz w:val="24"/>
      <w:szCs w:val="24"/>
      <w:lang w:val="el-GR"/>
    </w:rPr>
  </w:style>
  <w:style w:type="character" w:customStyle="1" w:styleId="Char1">
    <w:name w:val="Απόσπασμα Char"/>
    <w:basedOn w:val="a0"/>
    <w:link w:val="a5"/>
    <w:uiPriority w:val="29"/>
    <w:rsid w:val="00B55562"/>
    <w:rPr>
      <w:i/>
      <w:iCs/>
      <w:color w:val="404040" w:themeColor="text1" w:themeTint="BF"/>
    </w:rPr>
  </w:style>
  <w:style w:type="paragraph" w:styleId="a6">
    <w:name w:val="List Paragraph"/>
    <w:basedOn w:val="a"/>
    <w:uiPriority w:val="34"/>
    <w:qFormat/>
    <w:rsid w:val="00B55562"/>
    <w:pPr>
      <w:spacing w:line="278" w:lineRule="auto"/>
      <w:ind w:left="720"/>
      <w:contextualSpacing/>
    </w:pPr>
    <w:rPr>
      <w:sz w:val="24"/>
      <w:szCs w:val="24"/>
      <w:lang w:val="el-GR"/>
    </w:rPr>
  </w:style>
  <w:style w:type="character" w:styleId="a7">
    <w:name w:val="Intense Emphasis"/>
    <w:basedOn w:val="a0"/>
    <w:uiPriority w:val="21"/>
    <w:qFormat/>
    <w:rsid w:val="00B55562"/>
    <w:rPr>
      <w:i/>
      <w:iCs/>
      <w:color w:val="0F4761" w:themeColor="accent1" w:themeShade="BF"/>
    </w:rPr>
  </w:style>
  <w:style w:type="paragraph" w:styleId="a8">
    <w:name w:val="Intense Quote"/>
    <w:basedOn w:val="a"/>
    <w:next w:val="a"/>
    <w:link w:val="Char2"/>
    <w:uiPriority w:val="30"/>
    <w:qFormat/>
    <w:rsid w:val="00B55562"/>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sz w:val="24"/>
      <w:szCs w:val="24"/>
      <w:lang w:val="el-GR"/>
    </w:rPr>
  </w:style>
  <w:style w:type="character" w:customStyle="1" w:styleId="Char2">
    <w:name w:val="Έντονο απόσπ. Char"/>
    <w:basedOn w:val="a0"/>
    <w:link w:val="a8"/>
    <w:uiPriority w:val="30"/>
    <w:rsid w:val="00B55562"/>
    <w:rPr>
      <w:i/>
      <w:iCs/>
      <w:color w:val="0F4761" w:themeColor="accent1" w:themeShade="BF"/>
    </w:rPr>
  </w:style>
  <w:style w:type="character" w:styleId="a9">
    <w:name w:val="Intense Reference"/>
    <w:basedOn w:val="a0"/>
    <w:uiPriority w:val="32"/>
    <w:qFormat/>
    <w:rsid w:val="00B55562"/>
    <w:rPr>
      <w:b/>
      <w:bCs/>
      <w:smallCaps/>
      <w:color w:val="0F4761" w:themeColor="accent1" w:themeShade="BF"/>
      <w:spacing w:val="5"/>
    </w:rPr>
  </w:style>
  <w:style w:type="paragraph" w:styleId="aa">
    <w:name w:val="annotation text"/>
    <w:basedOn w:val="a"/>
    <w:link w:val="Char3"/>
    <w:uiPriority w:val="99"/>
    <w:semiHidden/>
    <w:unhideWhenUsed/>
    <w:rsid w:val="00B55562"/>
    <w:pPr>
      <w:spacing w:line="240" w:lineRule="auto"/>
    </w:pPr>
    <w:rPr>
      <w:sz w:val="20"/>
      <w:szCs w:val="20"/>
    </w:rPr>
  </w:style>
  <w:style w:type="character" w:customStyle="1" w:styleId="Char3">
    <w:name w:val="Κείμενο σχολίου Char"/>
    <w:basedOn w:val="a0"/>
    <w:link w:val="aa"/>
    <w:uiPriority w:val="99"/>
    <w:semiHidden/>
    <w:rsid w:val="00B55562"/>
    <w:rPr>
      <w:sz w:val="20"/>
      <w:szCs w:val="20"/>
      <w:lang w:val="en-US"/>
    </w:rPr>
  </w:style>
  <w:style w:type="paragraph" w:styleId="ab">
    <w:name w:val="Body Text"/>
    <w:basedOn w:val="a"/>
    <w:link w:val="Char4"/>
    <w:semiHidden/>
    <w:unhideWhenUsed/>
    <w:rsid w:val="00B55562"/>
    <w:pPr>
      <w:overflowPunct w:val="0"/>
      <w:autoSpaceDE w:val="0"/>
      <w:autoSpaceDN w:val="0"/>
      <w:adjustRightInd w:val="0"/>
      <w:spacing w:after="0" w:line="240" w:lineRule="auto"/>
      <w:jc w:val="both"/>
    </w:pPr>
    <w:rPr>
      <w:rFonts w:ascii="Arial" w:eastAsia="Times New Roman" w:hAnsi="Arial" w:cs="Times New Roman"/>
      <w:kern w:val="0"/>
      <w:sz w:val="24"/>
      <w:szCs w:val="20"/>
      <w:lang w:val="x-none"/>
      <w14:ligatures w14:val="none"/>
    </w:rPr>
  </w:style>
  <w:style w:type="character" w:customStyle="1" w:styleId="Char4">
    <w:name w:val="Σώμα κειμένου Char"/>
    <w:basedOn w:val="a0"/>
    <w:link w:val="ab"/>
    <w:semiHidden/>
    <w:rsid w:val="00B55562"/>
    <w:rPr>
      <w:rFonts w:ascii="Arial" w:eastAsia="Times New Roman" w:hAnsi="Arial" w:cs="Times New Roman"/>
      <w:kern w:val="0"/>
      <w:szCs w:val="20"/>
      <w:lang w:val="x-none"/>
      <w14:ligatures w14:val="none"/>
    </w:rPr>
  </w:style>
  <w:style w:type="character" w:styleId="ac">
    <w:name w:val="annotation reference"/>
    <w:basedOn w:val="a0"/>
    <w:uiPriority w:val="99"/>
    <w:semiHidden/>
    <w:unhideWhenUsed/>
    <w:rsid w:val="00B55562"/>
    <w:rPr>
      <w:sz w:val="16"/>
      <w:szCs w:val="16"/>
    </w:rPr>
  </w:style>
  <w:style w:type="paragraph" w:styleId="Web">
    <w:name w:val="Normal (Web)"/>
    <w:basedOn w:val="a"/>
    <w:uiPriority w:val="99"/>
    <w:unhideWhenUsed/>
    <w:rsid w:val="00AC4BF3"/>
    <w:pPr>
      <w:spacing w:before="100" w:beforeAutospacing="1" w:after="100" w:afterAutospacing="1" w:line="240" w:lineRule="auto"/>
    </w:pPr>
    <w:rPr>
      <w:rFonts w:ascii="Times New Roman" w:hAnsi="Times New Roman" w:cs="Times New Roman"/>
      <w:kern w:val="0"/>
      <w:sz w:val="24"/>
      <w:szCs w:val="24"/>
      <w:lang w:val="el-GR"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50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microsoft.com/office/2018/08/relationships/commentsExtensible" Target="commentsExtensible.xml"/><Relationship Id="rId5" Type="http://schemas.openxmlformats.org/officeDocument/2006/relationships/image" Target="media/image2.jpeg"/><Relationship Id="rId10" Type="http://schemas.microsoft.com/office/2016/09/relationships/commentsIds" Target="commentsIds.xml"/><Relationship Id="rId4" Type="http://schemas.openxmlformats.org/officeDocument/2006/relationships/image" Target="media/image1.png"/><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3413</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Anastasiou</dc:creator>
  <cp:keywords/>
  <dc:description/>
  <cp:lastModifiedBy>Mariana Anastasiou</cp:lastModifiedBy>
  <cp:revision>3</cp:revision>
  <dcterms:created xsi:type="dcterms:W3CDTF">2024-05-09T13:23:00Z</dcterms:created>
  <dcterms:modified xsi:type="dcterms:W3CDTF">2024-05-17T10:03:00Z</dcterms:modified>
</cp:coreProperties>
</file>