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82028" w14:textId="5FCCC9EA" w:rsidR="00AB211E" w:rsidRPr="009E1B81" w:rsidRDefault="00AB211E" w:rsidP="00063EE6">
      <w:pPr>
        <w:spacing w:after="160" w:line="259" w:lineRule="auto"/>
        <w:ind w:left="-567"/>
        <w:jc w:val="center"/>
        <w:rPr>
          <w:rFonts w:ascii="Tahoma" w:hAnsi="Tahoma" w:cs="Tahoma"/>
          <w:noProof/>
          <w:sz w:val="24"/>
          <w:szCs w:val="24"/>
        </w:rPr>
      </w:pPr>
      <w:r w:rsidRPr="00063EE6">
        <w:rPr>
          <w:rFonts w:ascii="Tahoma" w:hAnsi="Tahoma" w:cs="Tahoma"/>
          <w:b/>
          <w:noProof/>
          <w:sz w:val="24"/>
          <w:szCs w:val="24"/>
        </w:rPr>
        <w:drawing>
          <wp:inline distT="0" distB="0" distL="0" distR="0" wp14:anchorId="3E6083E1" wp14:editId="129958B7">
            <wp:extent cx="1024890" cy="1556315"/>
            <wp:effectExtent l="0" t="0" r="3810" b="6350"/>
            <wp:docPr id="8" name="Εικόνα 8" descr="Εικόνα που περιέχει κείμενο&#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Εικόνα 8" descr="Εικόνα που περιέχει κείμενο&#10;&#10;Περιγραφή που δημιουργήθηκε αυτόματα"/>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1054239" cy="1600882"/>
                    </a:xfrm>
                    <a:prstGeom prst="rect">
                      <a:avLst/>
                    </a:prstGeom>
                    <a:noFill/>
                    <a:ln>
                      <a:noFill/>
                    </a:ln>
                  </pic:spPr>
                </pic:pic>
              </a:graphicData>
            </a:graphic>
          </wp:inline>
        </w:drawing>
      </w:r>
      <w:r w:rsidRPr="009E1B81">
        <w:rPr>
          <w:rFonts w:ascii="Tahoma" w:hAnsi="Tahoma" w:cs="Tahoma"/>
          <w:noProof/>
          <w:sz w:val="24"/>
          <w:szCs w:val="24"/>
        </w:rPr>
        <w:t xml:space="preserve">           </w:t>
      </w:r>
      <w:r w:rsidRPr="00063EE6">
        <w:rPr>
          <w:rFonts w:ascii="Tahoma" w:hAnsi="Tahoma" w:cs="Tahoma"/>
          <w:noProof/>
          <w:sz w:val="24"/>
          <w:szCs w:val="24"/>
          <w:lang w:eastAsia="el-GR"/>
        </w:rPr>
        <w:drawing>
          <wp:inline distT="0" distB="0" distL="0" distR="0" wp14:anchorId="5C6203D1" wp14:editId="69F53D09">
            <wp:extent cx="1982410" cy="799465"/>
            <wp:effectExtent l="0" t="0" r="0" b="635"/>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57124" cy="829595"/>
                    </a:xfrm>
                    <a:prstGeom prst="rect">
                      <a:avLst/>
                    </a:prstGeom>
                    <a:noFill/>
                    <a:ln>
                      <a:noFill/>
                    </a:ln>
                  </pic:spPr>
                </pic:pic>
              </a:graphicData>
            </a:graphic>
          </wp:inline>
        </w:drawing>
      </w:r>
      <w:r w:rsidRPr="00063EE6">
        <w:rPr>
          <w:rFonts w:ascii="Tahoma" w:hAnsi="Tahoma" w:cs="Tahoma"/>
          <w:noProof/>
          <w:sz w:val="24"/>
          <w:szCs w:val="24"/>
        </w:rPr>
        <w:t xml:space="preserve">    </w:t>
      </w:r>
      <w:r w:rsidRPr="009E1B81">
        <w:rPr>
          <w:rFonts w:ascii="Tahoma" w:hAnsi="Tahoma" w:cs="Tahoma"/>
          <w:noProof/>
          <w:sz w:val="24"/>
          <w:szCs w:val="24"/>
        </w:rPr>
        <w:t xml:space="preserve">    </w:t>
      </w:r>
      <w:r w:rsidRPr="00063EE6">
        <w:rPr>
          <w:rFonts w:ascii="Tahoma" w:hAnsi="Tahoma" w:cs="Tahoma"/>
          <w:noProof/>
        </w:rPr>
        <w:drawing>
          <wp:inline distT="0" distB="0" distL="0" distR="0" wp14:anchorId="4E6AFAA3" wp14:editId="791E16E1">
            <wp:extent cx="1143000" cy="596621"/>
            <wp:effectExtent l="0" t="0" r="0" b="0"/>
            <wp:docPr id="1278260110" name="Εικόνα 3" descr="Εικόνα που περιέχει μαύρο, σκοτάδι&#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7" descr="Εικόνα που περιέχει μαύρο, σκοτάδι&#10;&#10;Το περιεχόμενο που δημιουργείται από AI ενδέχεται να είναι εσφαλμένο."/>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48785" cy="599641"/>
                    </a:xfrm>
                    <a:prstGeom prst="rect">
                      <a:avLst/>
                    </a:prstGeom>
                    <a:noFill/>
                    <a:ln>
                      <a:noFill/>
                    </a:ln>
                  </pic:spPr>
                </pic:pic>
              </a:graphicData>
            </a:graphic>
          </wp:inline>
        </w:drawing>
      </w:r>
      <w:r w:rsidRPr="00063EE6">
        <w:rPr>
          <w:rFonts w:ascii="Tahoma" w:hAnsi="Tahoma" w:cs="Tahoma"/>
          <w:noProof/>
          <w:sz w:val="24"/>
          <w:szCs w:val="24"/>
        </w:rPr>
        <w:t xml:space="preserve">  </w:t>
      </w:r>
      <w:r w:rsidRPr="00063EE6">
        <w:rPr>
          <w:rFonts w:ascii="Tahoma" w:hAnsi="Tahoma" w:cs="Tahoma"/>
          <w:noProof/>
        </w:rPr>
        <w:drawing>
          <wp:inline distT="0" distB="0" distL="0" distR="0" wp14:anchorId="1260A383" wp14:editId="42B04F32">
            <wp:extent cx="1046480" cy="640080"/>
            <wp:effectExtent l="0" t="0" r="0" b="0"/>
            <wp:docPr id="1362803617" name="Εικόνα 4" descr="Εικόνα που περιέχει κείμενο, στιγμιότυπο οθόνης, γραμματοσειρά, λογότυπο&#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8" descr="Εικόνα που περιέχει κείμενο, στιγμιότυπο οθόνης, γραμματοσειρά, λογότυπο&#10;&#10;Το περιεχόμενο που δημιουργείται από AI ενδέχεται να είναι εσφαλμένο."/>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50331" cy="642435"/>
                    </a:xfrm>
                    <a:prstGeom prst="rect">
                      <a:avLst/>
                    </a:prstGeom>
                    <a:noFill/>
                    <a:ln>
                      <a:noFill/>
                    </a:ln>
                  </pic:spPr>
                </pic:pic>
              </a:graphicData>
            </a:graphic>
          </wp:inline>
        </w:drawing>
      </w:r>
      <w:r w:rsidRPr="00063EE6">
        <w:rPr>
          <w:rFonts w:ascii="Tahoma" w:hAnsi="Tahoma" w:cs="Tahoma"/>
          <w:bCs/>
        </w:rPr>
        <w:t xml:space="preserve">  </w:t>
      </w:r>
    </w:p>
    <w:p w14:paraId="0D765C5A" w14:textId="77777777" w:rsidR="00AB211E" w:rsidRPr="00063EE6" w:rsidRDefault="00AB211E" w:rsidP="00063EE6">
      <w:pPr>
        <w:spacing w:after="160" w:line="259" w:lineRule="auto"/>
        <w:ind w:left="-567"/>
        <w:jc w:val="right"/>
        <w:rPr>
          <w:rFonts w:ascii="Tahoma" w:hAnsi="Tahoma" w:cs="Tahoma"/>
          <w:noProof/>
          <w:sz w:val="24"/>
          <w:szCs w:val="24"/>
        </w:rPr>
      </w:pPr>
    </w:p>
    <w:p w14:paraId="10C1968E" w14:textId="7DDB1B46" w:rsidR="00AB211E" w:rsidRPr="009E1B81" w:rsidRDefault="00AB211E" w:rsidP="00063EE6">
      <w:pPr>
        <w:spacing w:after="160" w:line="259" w:lineRule="auto"/>
        <w:ind w:left="-567" w:right="709"/>
        <w:jc w:val="right"/>
        <w:rPr>
          <w:rFonts w:ascii="Tahoma" w:hAnsi="Tahoma" w:cs="Tahoma"/>
          <w:noProof/>
          <w:sz w:val="24"/>
          <w:szCs w:val="24"/>
        </w:rPr>
      </w:pPr>
      <w:r w:rsidRPr="00063EE6">
        <w:rPr>
          <w:rFonts w:ascii="Tahoma" w:hAnsi="Tahoma" w:cs="Tahoma"/>
          <w:noProof/>
          <w:sz w:val="24"/>
          <w:szCs w:val="24"/>
        </w:rPr>
        <w:t xml:space="preserve"> Αθήνα, </w:t>
      </w:r>
      <w:r w:rsidR="00371D59">
        <w:rPr>
          <w:rFonts w:ascii="Tahoma" w:hAnsi="Tahoma" w:cs="Tahoma"/>
          <w:noProof/>
          <w:sz w:val="24"/>
          <w:szCs w:val="24"/>
          <w:lang w:val="en-US"/>
        </w:rPr>
        <w:t xml:space="preserve">3 </w:t>
      </w:r>
      <w:r w:rsidR="00371D59">
        <w:rPr>
          <w:rFonts w:ascii="Tahoma" w:hAnsi="Tahoma" w:cs="Tahoma"/>
          <w:noProof/>
          <w:sz w:val="24"/>
          <w:szCs w:val="24"/>
        </w:rPr>
        <w:t>Νοεμ</w:t>
      </w:r>
      <w:r w:rsidRPr="00063EE6">
        <w:rPr>
          <w:rFonts w:ascii="Tahoma" w:hAnsi="Tahoma" w:cs="Tahoma"/>
          <w:noProof/>
          <w:sz w:val="24"/>
          <w:szCs w:val="24"/>
        </w:rPr>
        <w:t>βρίου 202</w:t>
      </w:r>
      <w:r w:rsidRPr="009E1B81">
        <w:rPr>
          <w:rFonts w:ascii="Tahoma" w:hAnsi="Tahoma" w:cs="Tahoma"/>
          <w:noProof/>
          <w:sz w:val="24"/>
          <w:szCs w:val="24"/>
        </w:rPr>
        <w:t>6</w:t>
      </w:r>
    </w:p>
    <w:p w14:paraId="6DB97F5A" w14:textId="77777777" w:rsidR="00AB211E" w:rsidRPr="00063EE6" w:rsidRDefault="00AB211E" w:rsidP="00063EE6">
      <w:pPr>
        <w:ind w:left="-567" w:right="709"/>
        <w:jc w:val="center"/>
        <w:rPr>
          <w:rFonts w:ascii="Tahoma" w:eastAsia="Times New Roman" w:hAnsi="Tahoma" w:cs="Tahoma"/>
          <w:color w:val="595959" w:themeColor="text1" w:themeTint="A6"/>
          <w:sz w:val="24"/>
          <w:szCs w:val="24"/>
          <w:lang w:eastAsia="el-GR"/>
        </w:rPr>
      </w:pPr>
    </w:p>
    <w:p w14:paraId="0057A1A0" w14:textId="77777777" w:rsidR="00AB211E" w:rsidRPr="00063EE6" w:rsidRDefault="00AB211E" w:rsidP="00063EE6">
      <w:pPr>
        <w:ind w:left="-567" w:right="709"/>
        <w:jc w:val="center"/>
        <w:rPr>
          <w:rFonts w:ascii="Tahoma" w:eastAsia="Times New Roman" w:hAnsi="Tahoma" w:cs="Tahoma"/>
          <w:color w:val="595959" w:themeColor="text1" w:themeTint="A6"/>
          <w:sz w:val="24"/>
          <w:szCs w:val="24"/>
          <w:lang w:eastAsia="el-GR"/>
        </w:rPr>
      </w:pPr>
      <w:r w:rsidRPr="00063EE6">
        <w:rPr>
          <w:rFonts w:ascii="Tahoma" w:eastAsia="Times New Roman" w:hAnsi="Tahoma" w:cs="Tahoma"/>
          <w:color w:val="595959" w:themeColor="text1" w:themeTint="A6"/>
          <w:sz w:val="24"/>
          <w:szCs w:val="24"/>
          <w:lang w:eastAsia="el-GR"/>
        </w:rPr>
        <w:t>ΔΕΛΤΙΟ ΤΥΠΟΥ</w:t>
      </w:r>
    </w:p>
    <w:p w14:paraId="3CE02967" w14:textId="77777777" w:rsidR="00AB211E" w:rsidRPr="00063EE6" w:rsidRDefault="00AB211E" w:rsidP="00063EE6">
      <w:pPr>
        <w:ind w:left="-567" w:right="709"/>
        <w:jc w:val="center"/>
        <w:rPr>
          <w:rFonts w:ascii="Tahoma" w:eastAsia="Times New Roman" w:hAnsi="Tahoma" w:cs="Tahoma"/>
          <w:color w:val="595959" w:themeColor="text1" w:themeTint="A6"/>
          <w:sz w:val="24"/>
          <w:szCs w:val="24"/>
          <w:lang w:eastAsia="el-GR"/>
        </w:rPr>
      </w:pPr>
    </w:p>
    <w:p w14:paraId="7EA129AF" w14:textId="77777777" w:rsidR="00AB211E" w:rsidRPr="00063EE6" w:rsidRDefault="00AB211E" w:rsidP="00063EE6">
      <w:pPr>
        <w:ind w:left="-567" w:right="709"/>
        <w:jc w:val="center"/>
        <w:rPr>
          <w:rFonts w:ascii="Tahoma" w:eastAsia="Times New Roman" w:hAnsi="Tahoma" w:cs="Tahoma"/>
          <w:b/>
          <w:bCs/>
          <w:sz w:val="24"/>
          <w:szCs w:val="24"/>
          <w:lang w:eastAsia="el-GR"/>
        </w:rPr>
      </w:pPr>
    </w:p>
    <w:p w14:paraId="07C921ED" w14:textId="77777777" w:rsidR="00AB211E" w:rsidRPr="00063EE6" w:rsidRDefault="00AB211E" w:rsidP="00063EE6">
      <w:pPr>
        <w:pStyle w:val="aa"/>
        <w:spacing w:line="276" w:lineRule="auto"/>
        <w:ind w:left="-567" w:right="709"/>
        <w:jc w:val="center"/>
        <w:rPr>
          <w:rFonts w:ascii="Tahoma" w:hAnsi="Tahoma" w:cs="Tahoma"/>
          <w:b/>
          <w:color w:val="000000"/>
          <w:sz w:val="24"/>
          <w:szCs w:val="24"/>
        </w:rPr>
      </w:pPr>
      <w:r w:rsidRPr="00063EE6">
        <w:rPr>
          <w:rFonts w:ascii="Tahoma" w:hAnsi="Tahoma" w:cs="Tahoma"/>
          <w:b/>
          <w:color w:val="000000"/>
          <w:sz w:val="24"/>
          <w:szCs w:val="24"/>
        </w:rPr>
        <w:t>Μουσική Βιβλιοθήκη «</w:t>
      </w:r>
      <w:proofErr w:type="spellStart"/>
      <w:r w:rsidRPr="00063EE6">
        <w:rPr>
          <w:rFonts w:ascii="Tahoma" w:hAnsi="Tahoma" w:cs="Tahoma"/>
          <w:b/>
          <w:color w:val="000000"/>
          <w:sz w:val="24"/>
          <w:szCs w:val="24"/>
        </w:rPr>
        <w:t>Λίλιαν</w:t>
      </w:r>
      <w:proofErr w:type="spellEnd"/>
      <w:r w:rsidRPr="00063EE6">
        <w:rPr>
          <w:rFonts w:ascii="Tahoma" w:hAnsi="Tahoma" w:cs="Tahoma"/>
          <w:b/>
          <w:color w:val="000000"/>
          <w:sz w:val="24"/>
          <w:szCs w:val="24"/>
        </w:rPr>
        <w:t xml:space="preserve"> Βουδούρη» του Συλλόγου Οι Φίλοι της Μουσικής</w:t>
      </w:r>
    </w:p>
    <w:p w14:paraId="4A27449C" w14:textId="77777777" w:rsidR="00AB211E" w:rsidRDefault="00AB211E" w:rsidP="00063EE6">
      <w:pPr>
        <w:pStyle w:val="aa"/>
        <w:spacing w:line="276" w:lineRule="auto"/>
        <w:ind w:left="-567" w:right="709"/>
        <w:jc w:val="center"/>
        <w:rPr>
          <w:rFonts w:ascii="Tahoma" w:hAnsi="Tahoma" w:cs="Tahoma"/>
          <w:b/>
          <w:color w:val="000000"/>
          <w:sz w:val="24"/>
          <w:szCs w:val="24"/>
        </w:rPr>
      </w:pPr>
      <w:r w:rsidRPr="00063EE6">
        <w:rPr>
          <w:rFonts w:ascii="Tahoma" w:hAnsi="Tahoma" w:cs="Tahoma"/>
          <w:b/>
          <w:color w:val="000000"/>
          <w:sz w:val="24"/>
          <w:szCs w:val="24"/>
        </w:rPr>
        <w:t xml:space="preserve"> στο Μέγαρο Μουσικής Αθηνών</w:t>
      </w:r>
    </w:p>
    <w:p w14:paraId="47C9A46C" w14:textId="77777777" w:rsidR="00371D59" w:rsidRDefault="00371D59" w:rsidP="00063EE6">
      <w:pPr>
        <w:pStyle w:val="aa"/>
        <w:spacing w:line="276" w:lineRule="auto"/>
        <w:ind w:left="-567" w:right="709"/>
        <w:jc w:val="center"/>
        <w:rPr>
          <w:rFonts w:ascii="Tahoma" w:hAnsi="Tahoma" w:cs="Tahoma"/>
          <w:b/>
          <w:color w:val="000000"/>
          <w:sz w:val="24"/>
          <w:szCs w:val="24"/>
          <w:lang w:val="en-US"/>
        </w:rPr>
      </w:pPr>
    </w:p>
    <w:p w14:paraId="5768974C" w14:textId="56229014" w:rsidR="00371D59" w:rsidRPr="00371D59" w:rsidRDefault="00371D59" w:rsidP="00063EE6">
      <w:pPr>
        <w:pStyle w:val="aa"/>
        <w:spacing w:line="276" w:lineRule="auto"/>
        <w:ind w:left="-567" w:right="709"/>
        <w:jc w:val="center"/>
        <w:rPr>
          <w:rFonts w:ascii="Tahoma" w:hAnsi="Tahoma" w:cs="Tahoma"/>
          <w:b/>
          <w:color w:val="000000"/>
          <w:sz w:val="24"/>
          <w:szCs w:val="24"/>
          <w:lang w:val="en-US"/>
        </w:rPr>
      </w:pPr>
      <w:r>
        <w:rPr>
          <w:rFonts w:ascii="Tahoma" w:hAnsi="Tahoma" w:cs="Tahoma"/>
          <w:b/>
          <w:noProof/>
          <w:color w:val="000000"/>
          <w:sz w:val="24"/>
          <w:szCs w:val="24"/>
          <w:lang w:val="en-US"/>
          <w14:ligatures w14:val="standardContextual"/>
        </w:rPr>
        <w:drawing>
          <wp:inline distT="0" distB="0" distL="0" distR="0" wp14:anchorId="06FE2A75" wp14:editId="25DA2909">
            <wp:extent cx="6004560" cy="2401708"/>
            <wp:effectExtent l="0" t="0" r="0" b="0"/>
            <wp:docPr id="183717861"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17861" name="Εικόνα 183717861"/>
                    <pic:cNvPicPr/>
                  </pic:nvPicPr>
                  <pic:blipFill>
                    <a:blip r:embed="rId8">
                      <a:extLst>
                        <a:ext uri="{28A0092B-C50C-407E-A947-70E740481C1C}">
                          <a14:useLocalDpi xmlns:a14="http://schemas.microsoft.com/office/drawing/2010/main" val="0"/>
                        </a:ext>
                      </a:extLst>
                    </a:blip>
                    <a:stretch>
                      <a:fillRect/>
                    </a:stretch>
                  </pic:blipFill>
                  <pic:spPr>
                    <a:xfrm>
                      <a:off x="0" y="0"/>
                      <a:ext cx="6011223" cy="2404373"/>
                    </a:xfrm>
                    <a:prstGeom prst="rect">
                      <a:avLst/>
                    </a:prstGeom>
                  </pic:spPr>
                </pic:pic>
              </a:graphicData>
            </a:graphic>
          </wp:inline>
        </w:drawing>
      </w:r>
    </w:p>
    <w:p w14:paraId="5F7FE166" w14:textId="77777777" w:rsidR="00AB211E" w:rsidRPr="00371D59" w:rsidRDefault="00AB211E" w:rsidP="00063EE6">
      <w:pPr>
        <w:pStyle w:val="aa"/>
        <w:spacing w:line="276" w:lineRule="auto"/>
        <w:ind w:left="-567" w:right="709"/>
        <w:jc w:val="center"/>
        <w:rPr>
          <w:rFonts w:ascii="Tahoma" w:hAnsi="Tahoma" w:cs="Tahoma"/>
          <w:b/>
          <w:color w:val="000000"/>
          <w:sz w:val="24"/>
          <w:szCs w:val="24"/>
          <w:lang w:val="en-US"/>
        </w:rPr>
      </w:pPr>
    </w:p>
    <w:p w14:paraId="7AC6B06B" w14:textId="1DB5A804" w:rsidR="00F82B45" w:rsidRDefault="00F82B45" w:rsidP="00371D59">
      <w:pPr>
        <w:ind w:left="-567" w:right="709"/>
        <w:jc w:val="center"/>
        <w:rPr>
          <w:rFonts w:ascii="Tahoma" w:hAnsi="Tahoma" w:cs="Tahoma"/>
          <w:sz w:val="24"/>
          <w:szCs w:val="24"/>
        </w:rPr>
      </w:pPr>
      <w:r w:rsidRPr="00F82B45">
        <w:rPr>
          <w:rFonts w:ascii="Tahoma" w:hAnsi="Tahoma" w:cs="Tahoma"/>
          <w:sz w:val="24"/>
          <w:szCs w:val="24"/>
        </w:rPr>
        <w:t>ΣΥΜΜΕΤΟΧΙΚΗ ΚΑΙ ΟΣΦΡΗΤΙΚΗ ΣΥΝΑΥΛΙΑ</w:t>
      </w:r>
    </w:p>
    <w:p w14:paraId="32B94BD4" w14:textId="77777777" w:rsidR="00371D59" w:rsidRPr="00F82B45" w:rsidRDefault="00371D59" w:rsidP="00371D59">
      <w:pPr>
        <w:ind w:left="-567" w:right="709"/>
        <w:jc w:val="center"/>
        <w:rPr>
          <w:rFonts w:ascii="Tahoma" w:hAnsi="Tahoma" w:cs="Tahoma"/>
          <w:sz w:val="24"/>
          <w:szCs w:val="24"/>
        </w:rPr>
      </w:pPr>
    </w:p>
    <w:p w14:paraId="27D9D722" w14:textId="77777777" w:rsidR="00F82B45" w:rsidRDefault="00F82B45" w:rsidP="00371D59">
      <w:pPr>
        <w:ind w:left="-567" w:right="709"/>
        <w:jc w:val="center"/>
        <w:rPr>
          <w:rFonts w:ascii="Tahoma" w:hAnsi="Tahoma" w:cs="Tahoma"/>
          <w:b/>
          <w:bCs/>
          <w:sz w:val="24"/>
          <w:szCs w:val="24"/>
        </w:rPr>
      </w:pPr>
      <w:r w:rsidRPr="00F82B45">
        <w:rPr>
          <w:rFonts w:ascii="Tahoma" w:hAnsi="Tahoma" w:cs="Tahoma"/>
          <w:b/>
          <w:bCs/>
          <w:sz w:val="24"/>
          <w:szCs w:val="24"/>
        </w:rPr>
        <w:t>Αρώματα και ήχοι υφαίνουν μεθυστικά όνειρα</w:t>
      </w:r>
    </w:p>
    <w:p w14:paraId="2305E4A8" w14:textId="7C1AC250" w:rsidR="00371D59" w:rsidRPr="00371D59" w:rsidRDefault="00371D59" w:rsidP="00371D59">
      <w:pPr>
        <w:ind w:left="-567" w:right="709"/>
        <w:jc w:val="center"/>
        <w:rPr>
          <w:rFonts w:ascii="Tahoma" w:hAnsi="Tahoma" w:cs="Tahoma"/>
          <w:sz w:val="24"/>
          <w:szCs w:val="24"/>
          <w:lang w:val="en-US"/>
        </w:rPr>
      </w:pPr>
      <w:r w:rsidRPr="00F82B45">
        <w:rPr>
          <w:rFonts w:ascii="Tahoma" w:hAnsi="Tahoma" w:cs="Tahoma"/>
          <w:sz w:val="24"/>
          <w:szCs w:val="24"/>
        </w:rPr>
        <w:t>Δευτέρα 23</w:t>
      </w:r>
      <w:r>
        <w:rPr>
          <w:rFonts w:ascii="Tahoma" w:hAnsi="Tahoma" w:cs="Tahoma"/>
          <w:sz w:val="24"/>
          <w:szCs w:val="24"/>
        </w:rPr>
        <w:t xml:space="preserve"> Νοεμβρίου </w:t>
      </w:r>
      <w:r w:rsidRPr="00F82B45">
        <w:rPr>
          <w:rFonts w:ascii="Tahoma" w:hAnsi="Tahoma" w:cs="Tahoma"/>
          <w:sz w:val="24"/>
          <w:szCs w:val="24"/>
        </w:rPr>
        <w:t>2026</w:t>
      </w:r>
      <w:r>
        <w:rPr>
          <w:rFonts w:ascii="Tahoma" w:hAnsi="Tahoma" w:cs="Tahoma"/>
          <w:sz w:val="24"/>
          <w:szCs w:val="24"/>
        </w:rPr>
        <w:t>, 2</w:t>
      </w:r>
      <w:r>
        <w:rPr>
          <w:rFonts w:ascii="Tahoma" w:hAnsi="Tahoma" w:cs="Tahoma"/>
          <w:sz w:val="24"/>
          <w:szCs w:val="24"/>
          <w:lang w:val="en-US"/>
        </w:rPr>
        <w:t>0:00</w:t>
      </w:r>
    </w:p>
    <w:p w14:paraId="2F670416" w14:textId="77777777" w:rsidR="00371D59" w:rsidRPr="00F82B45" w:rsidRDefault="00371D59" w:rsidP="00371D59">
      <w:pPr>
        <w:ind w:left="-567" w:right="709"/>
        <w:jc w:val="center"/>
        <w:rPr>
          <w:rFonts w:ascii="Tahoma" w:hAnsi="Tahoma" w:cs="Tahoma"/>
          <w:sz w:val="24"/>
          <w:szCs w:val="24"/>
        </w:rPr>
      </w:pPr>
    </w:p>
    <w:p w14:paraId="098734EC" w14:textId="7957AE9C" w:rsidR="00371D59" w:rsidRPr="00F82B45" w:rsidRDefault="00371D59" w:rsidP="00371D59">
      <w:pPr>
        <w:ind w:left="-567" w:right="709"/>
        <w:jc w:val="center"/>
        <w:rPr>
          <w:rFonts w:ascii="Tahoma" w:hAnsi="Tahoma" w:cs="Tahoma"/>
          <w:b/>
          <w:bCs/>
          <w:sz w:val="24"/>
          <w:szCs w:val="24"/>
        </w:rPr>
      </w:pPr>
      <w:r>
        <w:rPr>
          <w:rFonts w:ascii="Tahoma" w:hAnsi="Tahoma" w:cs="Tahoma"/>
          <w:b/>
          <w:bCs/>
          <w:sz w:val="24"/>
          <w:szCs w:val="24"/>
        </w:rPr>
        <w:t>Αίθουσα Διδασκαλίας Μουσικής Βιβλιοθήκης</w:t>
      </w:r>
      <w:r>
        <w:rPr>
          <w:rFonts w:ascii="Tahoma" w:hAnsi="Tahoma" w:cs="Tahoma"/>
          <w:b/>
          <w:bCs/>
          <w:sz w:val="24"/>
          <w:szCs w:val="24"/>
        </w:rPr>
        <w:br/>
        <w:t>Στο Μέγαρο Μουσικής Αθηνών</w:t>
      </w:r>
    </w:p>
    <w:p w14:paraId="6B1F0552" w14:textId="77777777" w:rsidR="00F82B45" w:rsidRPr="00F82B45" w:rsidRDefault="00F82B45" w:rsidP="00F82B45">
      <w:pPr>
        <w:ind w:left="-567" w:right="709"/>
        <w:rPr>
          <w:rFonts w:ascii="Tahoma" w:hAnsi="Tahoma" w:cs="Tahoma"/>
          <w:sz w:val="24"/>
          <w:szCs w:val="24"/>
        </w:rPr>
      </w:pPr>
    </w:p>
    <w:p w14:paraId="6669E1D5" w14:textId="4A37EEA5" w:rsidR="00371D59" w:rsidRPr="00371D59" w:rsidRDefault="00371D59" w:rsidP="00F82B45">
      <w:pPr>
        <w:ind w:left="-567" w:right="709"/>
        <w:rPr>
          <w:rFonts w:ascii="Tahoma" w:hAnsi="Tahoma" w:cs="Tahoma"/>
          <w:b/>
          <w:bCs/>
          <w:sz w:val="24"/>
          <w:szCs w:val="24"/>
        </w:rPr>
      </w:pPr>
      <w:r>
        <w:rPr>
          <w:rFonts w:ascii="Tahoma" w:hAnsi="Tahoma" w:cs="Tahoma"/>
          <w:sz w:val="24"/>
          <w:szCs w:val="24"/>
        </w:rPr>
        <w:t xml:space="preserve">Μία πρωτότυπη </w:t>
      </w:r>
      <w:r w:rsidRPr="00371D59">
        <w:rPr>
          <w:rFonts w:ascii="Tahoma" w:hAnsi="Tahoma" w:cs="Tahoma"/>
          <w:sz w:val="24"/>
          <w:szCs w:val="24"/>
        </w:rPr>
        <w:t xml:space="preserve">συμμετοχική και οσφρητική συναυλία με την υψίφωνο </w:t>
      </w:r>
      <w:r w:rsidRPr="00371D59">
        <w:rPr>
          <w:rFonts w:ascii="Tahoma" w:hAnsi="Tahoma" w:cs="Tahoma"/>
          <w:b/>
          <w:bCs/>
          <w:sz w:val="24"/>
          <w:szCs w:val="24"/>
        </w:rPr>
        <w:t xml:space="preserve">Σοφία </w:t>
      </w:r>
      <w:proofErr w:type="spellStart"/>
      <w:r w:rsidRPr="00371D59">
        <w:rPr>
          <w:rFonts w:ascii="Tahoma" w:hAnsi="Tahoma" w:cs="Tahoma"/>
          <w:b/>
          <w:bCs/>
          <w:sz w:val="24"/>
          <w:szCs w:val="24"/>
        </w:rPr>
        <w:t>Βαρβούνη</w:t>
      </w:r>
      <w:proofErr w:type="spellEnd"/>
      <w:r w:rsidRPr="00371D59">
        <w:rPr>
          <w:rFonts w:ascii="Tahoma" w:hAnsi="Tahoma" w:cs="Tahoma"/>
          <w:b/>
          <w:bCs/>
          <w:sz w:val="24"/>
          <w:szCs w:val="24"/>
        </w:rPr>
        <w:t xml:space="preserve"> </w:t>
      </w:r>
      <w:r w:rsidRPr="00371D59">
        <w:rPr>
          <w:rFonts w:ascii="Tahoma" w:hAnsi="Tahoma" w:cs="Tahoma"/>
          <w:sz w:val="24"/>
          <w:szCs w:val="24"/>
        </w:rPr>
        <w:t xml:space="preserve">και τον τενόρο </w:t>
      </w:r>
      <w:proofErr w:type="spellStart"/>
      <w:r w:rsidRPr="00371D59">
        <w:rPr>
          <w:rFonts w:ascii="Tahoma" w:hAnsi="Tahoma" w:cs="Tahoma"/>
          <w:b/>
          <w:bCs/>
          <w:sz w:val="24"/>
          <w:szCs w:val="24"/>
        </w:rPr>
        <w:t>Juan</w:t>
      </w:r>
      <w:proofErr w:type="spellEnd"/>
      <w:r w:rsidRPr="00371D59">
        <w:rPr>
          <w:rFonts w:ascii="Tahoma" w:hAnsi="Tahoma" w:cs="Tahoma"/>
          <w:b/>
          <w:bCs/>
          <w:sz w:val="24"/>
          <w:szCs w:val="24"/>
        </w:rPr>
        <w:t xml:space="preserve"> </w:t>
      </w:r>
      <w:proofErr w:type="spellStart"/>
      <w:r w:rsidRPr="00371D59">
        <w:rPr>
          <w:rFonts w:ascii="Tahoma" w:hAnsi="Tahoma" w:cs="Tahoma"/>
          <w:b/>
          <w:bCs/>
          <w:sz w:val="24"/>
          <w:szCs w:val="24"/>
        </w:rPr>
        <w:t>Carlos</w:t>
      </w:r>
      <w:proofErr w:type="spellEnd"/>
      <w:r w:rsidRPr="00371D59">
        <w:rPr>
          <w:rFonts w:ascii="Tahoma" w:hAnsi="Tahoma" w:cs="Tahoma"/>
          <w:b/>
          <w:bCs/>
          <w:sz w:val="24"/>
          <w:szCs w:val="24"/>
        </w:rPr>
        <w:t xml:space="preserve"> </w:t>
      </w:r>
      <w:proofErr w:type="spellStart"/>
      <w:r w:rsidRPr="00371D59">
        <w:rPr>
          <w:rFonts w:ascii="Tahoma" w:hAnsi="Tahoma" w:cs="Tahoma"/>
          <w:b/>
          <w:bCs/>
          <w:sz w:val="24"/>
          <w:szCs w:val="24"/>
        </w:rPr>
        <w:t>Villarraga</w:t>
      </w:r>
      <w:proofErr w:type="spellEnd"/>
      <w:r w:rsidRPr="00371D59">
        <w:rPr>
          <w:rFonts w:ascii="Tahoma" w:hAnsi="Tahoma" w:cs="Tahoma"/>
          <w:sz w:val="24"/>
          <w:szCs w:val="24"/>
        </w:rPr>
        <w:t xml:space="preserve"> διοργανώνει η Μουσική Βιβλιοθήκη του Συλλόγου Οι Φίλοι της Μουσικής στην </w:t>
      </w:r>
      <w:r w:rsidRPr="00371D59">
        <w:rPr>
          <w:rFonts w:ascii="Tahoma" w:hAnsi="Tahoma" w:cs="Tahoma"/>
          <w:b/>
          <w:bCs/>
          <w:sz w:val="24"/>
          <w:szCs w:val="24"/>
        </w:rPr>
        <w:t>Αίθουσα Διδασκαλίας στο Μέγαρο</w:t>
      </w:r>
      <w:r w:rsidRPr="00371D59">
        <w:rPr>
          <w:rFonts w:ascii="Tahoma" w:hAnsi="Tahoma" w:cs="Tahoma"/>
          <w:sz w:val="24"/>
          <w:szCs w:val="24"/>
        </w:rPr>
        <w:t>, τη</w:t>
      </w:r>
      <w:r w:rsidRPr="00371D59">
        <w:rPr>
          <w:rFonts w:ascii="Tahoma" w:hAnsi="Tahoma" w:cs="Tahoma"/>
          <w:b/>
          <w:bCs/>
          <w:sz w:val="24"/>
          <w:szCs w:val="24"/>
        </w:rPr>
        <w:t xml:space="preserve"> Δευτέρα 23 Νοεμβρίου στις 20:00.</w:t>
      </w:r>
    </w:p>
    <w:p w14:paraId="14B29A8D" w14:textId="77777777" w:rsidR="00371D59" w:rsidRPr="00371D59" w:rsidRDefault="00371D59" w:rsidP="00F82B45">
      <w:pPr>
        <w:ind w:left="-567" w:right="709"/>
        <w:rPr>
          <w:rFonts w:ascii="Tahoma" w:hAnsi="Tahoma" w:cs="Tahoma"/>
          <w:sz w:val="24"/>
          <w:szCs w:val="24"/>
        </w:rPr>
      </w:pPr>
    </w:p>
    <w:p w14:paraId="201C100E" w14:textId="07098EA9" w:rsidR="00F82B45" w:rsidRPr="00F82B45" w:rsidRDefault="00F82B45" w:rsidP="00F82B45">
      <w:pPr>
        <w:ind w:left="-567" w:right="709"/>
        <w:rPr>
          <w:rFonts w:ascii="Tahoma" w:hAnsi="Tahoma" w:cs="Tahoma"/>
          <w:sz w:val="24"/>
          <w:szCs w:val="24"/>
        </w:rPr>
      </w:pPr>
      <w:r w:rsidRPr="00F82B45">
        <w:rPr>
          <w:rFonts w:ascii="Tahoma" w:hAnsi="Tahoma" w:cs="Tahoma"/>
          <w:sz w:val="24"/>
          <w:szCs w:val="24"/>
        </w:rPr>
        <w:t xml:space="preserve">Μια βραδιά όπου η μουσική συναντά το άρωμα και οι αισθήσεις συνομιλούν. Με οδηγό τη φωνή και συνοδοιπόρο επιλεγμένες οσφρητικές νότες, η Lyria33 προσκαλεί το κοινό σε μια </w:t>
      </w:r>
      <w:proofErr w:type="spellStart"/>
      <w:r w:rsidRPr="00F82B45">
        <w:rPr>
          <w:rFonts w:ascii="Tahoma" w:hAnsi="Tahoma" w:cs="Tahoma"/>
          <w:sz w:val="24"/>
          <w:szCs w:val="24"/>
        </w:rPr>
        <w:lastRenderedPageBreak/>
        <w:t>πολυαισθητηριακή</w:t>
      </w:r>
      <w:proofErr w:type="spellEnd"/>
      <w:r w:rsidRPr="00F82B45">
        <w:rPr>
          <w:rFonts w:ascii="Tahoma" w:hAnsi="Tahoma" w:cs="Tahoma"/>
          <w:sz w:val="24"/>
          <w:szCs w:val="24"/>
        </w:rPr>
        <w:t xml:space="preserve"> εμπειρία, στην οποία οι μελωδίες ξυπνούν εικόνες, τα αρώματα γεννούν αναμνήσεις και κάθε μουσική στιγμή αποκτά μια ξεχωριστή ποιητική διάσταση. Σαν ένα αόρατο νήμα, το άρωμα διαπερνά τη μουσική και ενώνει τις αισθήσεις, δημιουργώντας ένα ενιαίο τοπίο συγκίνησης και φαντασίας. Το κοινό δεν παρακολουθεί απλώς· γίνεται συνοδοιπόρος σε ένα ταξίδι όπου ο ήχος αποκτά άρωμα, η μνήμη μεταμορφώνεται σε εμπειρία και η συναυλία μετατρέπεται σε έναν χώρο ουσιαστικής συμμετοχής και συνύπαρξης.</w:t>
      </w:r>
    </w:p>
    <w:p w14:paraId="6FA0A6E6" w14:textId="77777777" w:rsidR="00F82B45" w:rsidRPr="00F82B45" w:rsidRDefault="00F82B45" w:rsidP="00F82B45">
      <w:pPr>
        <w:ind w:left="-567" w:right="709"/>
        <w:rPr>
          <w:rFonts w:ascii="Tahoma" w:hAnsi="Tahoma" w:cs="Tahoma"/>
          <w:b/>
          <w:bCs/>
          <w:sz w:val="24"/>
          <w:szCs w:val="24"/>
        </w:rPr>
      </w:pPr>
    </w:p>
    <w:p w14:paraId="012FC024" w14:textId="77777777" w:rsidR="00F82B45" w:rsidRPr="00F82B45" w:rsidRDefault="00F82B45" w:rsidP="00F82B45">
      <w:pPr>
        <w:ind w:left="-567" w:right="709"/>
        <w:rPr>
          <w:rFonts w:ascii="Tahoma" w:hAnsi="Tahoma" w:cs="Tahoma"/>
          <w:sz w:val="24"/>
          <w:szCs w:val="24"/>
        </w:rPr>
      </w:pPr>
      <w:r w:rsidRPr="00F82B45">
        <w:rPr>
          <w:rFonts w:ascii="Tahoma" w:hAnsi="Tahoma" w:cs="Tahoma"/>
          <w:sz w:val="24"/>
          <w:szCs w:val="24"/>
        </w:rPr>
        <w:t>ΥΨΙΦΩΝΟΣ</w:t>
      </w:r>
    </w:p>
    <w:p w14:paraId="1FEADEDA" w14:textId="77777777" w:rsidR="00F82B45" w:rsidRPr="00371D59" w:rsidRDefault="00F82B45" w:rsidP="00F82B45">
      <w:pPr>
        <w:ind w:left="-567" w:right="709"/>
        <w:rPr>
          <w:rFonts w:ascii="Tahoma" w:hAnsi="Tahoma" w:cs="Tahoma"/>
          <w:b/>
          <w:bCs/>
          <w:sz w:val="24"/>
          <w:szCs w:val="24"/>
        </w:rPr>
      </w:pPr>
      <w:r w:rsidRPr="00371D59">
        <w:rPr>
          <w:rFonts w:ascii="Tahoma" w:hAnsi="Tahoma" w:cs="Tahoma"/>
          <w:b/>
          <w:bCs/>
          <w:sz w:val="24"/>
          <w:szCs w:val="24"/>
        </w:rPr>
        <w:t xml:space="preserve">Σοφία </w:t>
      </w:r>
      <w:proofErr w:type="spellStart"/>
      <w:r w:rsidRPr="00371D59">
        <w:rPr>
          <w:rFonts w:ascii="Tahoma" w:hAnsi="Tahoma" w:cs="Tahoma"/>
          <w:b/>
          <w:bCs/>
          <w:sz w:val="24"/>
          <w:szCs w:val="24"/>
        </w:rPr>
        <w:t>Βαρβούνη</w:t>
      </w:r>
      <w:proofErr w:type="spellEnd"/>
      <w:r w:rsidRPr="00371D59">
        <w:rPr>
          <w:rFonts w:ascii="Tahoma" w:hAnsi="Tahoma" w:cs="Tahoma"/>
          <w:b/>
          <w:bCs/>
          <w:sz w:val="24"/>
          <w:szCs w:val="24"/>
        </w:rPr>
        <w:br/>
      </w:r>
    </w:p>
    <w:p w14:paraId="10740666" w14:textId="77777777" w:rsidR="00F82B45" w:rsidRPr="00F82B45" w:rsidRDefault="00F82B45" w:rsidP="00F82B45">
      <w:pPr>
        <w:ind w:left="-567" w:right="709"/>
        <w:rPr>
          <w:rFonts w:ascii="Tahoma" w:hAnsi="Tahoma" w:cs="Tahoma"/>
          <w:sz w:val="24"/>
          <w:szCs w:val="24"/>
        </w:rPr>
      </w:pPr>
      <w:r w:rsidRPr="00F82B45">
        <w:rPr>
          <w:rFonts w:ascii="Tahoma" w:hAnsi="Tahoma" w:cs="Tahoma"/>
          <w:sz w:val="24"/>
          <w:szCs w:val="24"/>
        </w:rPr>
        <w:t>ΤΕΝΟΡΟΣ</w:t>
      </w:r>
    </w:p>
    <w:p w14:paraId="4E2634AF" w14:textId="77777777" w:rsidR="00F82B45" w:rsidRPr="00371D59" w:rsidRDefault="00F82B45" w:rsidP="00F82B45">
      <w:pPr>
        <w:ind w:left="-567" w:right="709"/>
        <w:rPr>
          <w:rFonts w:ascii="Tahoma" w:hAnsi="Tahoma" w:cs="Tahoma"/>
          <w:b/>
          <w:bCs/>
          <w:sz w:val="24"/>
          <w:szCs w:val="24"/>
        </w:rPr>
      </w:pPr>
      <w:r w:rsidRPr="00371D59">
        <w:rPr>
          <w:rFonts w:ascii="Tahoma" w:hAnsi="Tahoma" w:cs="Tahoma"/>
          <w:b/>
          <w:bCs/>
          <w:sz w:val="24"/>
          <w:szCs w:val="24"/>
          <w:lang w:val="en-US"/>
        </w:rPr>
        <w:t>Juan</w:t>
      </w:r>
      <w:r w:rsidRPr="00371D59">
        <w:rPr>
          <w:rFonts w:ascii="Tahoma" w:hAnsi="Tahoma" w:cs="Tahoma"/>
          <w:b/>
          <w:bCs/>
          <w:sz w:val="24"/>
          <w:szCs w:val="24"/>
        </w:rPr>
        <w:t xml:space="preserve"> </w:t>
      </w:r>
      <w:r w:rsidRPr="00371D59">
        <w:rPr>
          <w:rFonts w:ascii="Tahoma" w:hAnsi="Tahoma" w:cs="Tahoma"/>
          <w:b/>
          <w:bCs/>
          <w:sz w:val="24"/>
          <w:szCs w:val="24"/>
          <w:lang w:val="en-US"/>
        </w:rPr>
        <w:t>Carlos</w:t>
      </w:r>
      <w:r w:rsidRPr="00371D59">
        <w:rPr>
          <w:rFonts w:ascii="Tahoma" w:hAnsi="Tahoma" w:cs="Tahoma"/>
          <w:b/>
          <w:bCs/>
          <w:sz w:val="24"/>
          <w:szCs w:val="24"/>
        </w:rPr>
        <w:t xml:space="preserve"> </w:t>
      </w:r>
      <w:r w:rsidRPr="00371D59">
        <w:rPr>
          <w:rFonts w:ascii="Tahoma" w:hAnsi="Tahoma" w:cs="Tahoma"/>
          <w:b/>
          <w:bCs/>
          <w:sz w:val="24"/>
          <w:szCs w:val="24"/>
          <w:lang w:val="en-US"/>
        </w:rPr>
        <w:t>Villarraga</w:t>
      </w:r>
      <w:r w:rsidRPr="00371D59">
        <w:rPr>
          <w:rFonts w:ascii="Tahoma" w:hAnsi="Tahoma" w:cs="Tahoma"/>
          <w:b/>
          <w:bCs/>
          <w:sz w:val="24"/>
          <w:szCs w:val="24"/>
        </w:rPr>
        <w:br/>
      </w:r>
    </w:p>
    <w:p w14:paraId="2ABFF38E" w14:textId="77777777" w:rsidR="00F82B45" w:rsidRPr="00F82B45" w:rsidRDefault="00F82B45" w:rsidP="00F82B45">
      <w:pPr>
        <w:ind w:left="-567" w:right="709"/>
        <w:rPr>
          <w:rFonts w:ascii="Tahoma" w:hAnsi="Tahoma" w:cs="Tahoma"/>
          <w:sz w:val="24"/>
          <w:szCs w:val="24"/>
        </w:rPr>
      </w:pPr>
      <w:r w:rsidRPr="00F82B45">
        <w:rPr>
          <w:rFonts w:ascii="Tahoma" w:hAnsi="Tahoma" w:cs="Tahoma"/>
          <w:sz w:val="24"/>
          <w:szCs w:val="24"/>
        </w:rPr>
        <w:t>ΠΙΑΝΟ</w:t>
      </w:r>
    </w:p>
    <w:p w14:paraId="20EF65CE" w14:textId="77777777" w:rsidR="00F82B45" w:rsidRPr="00371D59" w:rsidRDefault="00F82B45" w:rsidP="00F82B45">
      <w:pPr>
        <w:ind w:left="-567" w:right="709"/>
        <w:rPr>
          <w:rFonts w:ascii="Tahoma" w:hAnsi="Tahoma" w:cs="Tahoma"/>
          <w:b/>
          <w:bCs/>
          <w:sz w:val="24"/>
          <w:szCs w:val="24"/>
        </w:rPr>
      </w:pPr>
      <w:r w:rsidRPr="00371D59">
        <w:rPr>
          <w:rFonts w:ascii="Tahoma" w:hAnsi="Tahoma" w:cs="Tahoma"/>
          <w:b/>
          <w:bCs/>
          <w:sz w:val="24"/>
          <w:szCs w:val="24"/>
        </w:rPr>
        <w:t xml:space="preserve">Μάριος </w:t>
      </w:r>
      <w:proofErr w:type="spellStart"/>
      <w:r w:rsidRPr="00371D59">
        <w:rPr>
          <w:rFonts w:ascii="Tahoma" w:hAnsi="Tahoma" w:cs="Tahoma"/>
          <w:b/>
          <w:bCs/>
          <w:sz w:val="24"/>
          <w:szCs w:val="24"/>
        </w:rPr>
        <w:t>Καζάς</w:t>
      </w:r>
      <w:proofErr w:type="spellEnd"/>
    </w:p>
    <w:p w14:paraId="1B2153CC" w14:textId="77777777" w:rsidR="00F82B45" w:rsidRPr="00F82B45" w:rsidRDefault="00F82B45" w:rsidP="00F82B45">
      <w:pPr>
        <w:ind w:left="-567" w:right="709"/>
        <w:rPr>
          <w:rFonts w:ascii="Tahoma" w:hAnsi="Tahoma" w:cs="Tahoma"/>
          <w:b/>
          <w:bCs/>
          <w:sz w:val="24"/>
          <w:szCs w:val="24"/>
        </w:rPr>
      </w:pPr>
    </w:p>
    <w:p w14:paraId="68988948" w14:textId="77777777" w:rsidR="00F82B45" w:rsidRDefault="00F82B45" w:rsidP="00F82B45">
      <w:pPr>
        <w:ind w:left="-567" w:right="709"/>
        <w:rPr>
          <w:rFonts w:ascii="Tahoma" w:hAnsi="Tahoma" w:cs="Tahoma"/>
          <w:sz w:val="24"/>
          <w:szCs w:val="24"/>
          <w:lang w:val="en-US"/>
        </w:rPr>
      </w:pPr>
      <w:r w:rsidRPr="00F82B45">
        <w:rPr>
          <w:rFonts w:ascii="Tahoma" w:hAnsi="Tahoma" w:cs="Tahoma"/>
          <w:sz w:val="24"/>
          <w:szCs w:val="24"/>
        </w:rPr>
        <w:t>ΑΙΘΟΥΣΑ ΔΙΔΑΣΚΑΛΙΑΣ</w:t>
      </w:r>
      <w:r w:rsidRPr="00F82B45">
        <w:rPr>
          <w:rFonts w:ascii="Tahoma" w:hAnsi="Tahoma" w:cs="Tahoma"/>
          <w:sz w:val="24"/>
          <w:szCs w:val="24"/>
        </w:rPr>
        <w:br/>
      </w:r>
      <w:r w:rsidRPr="00371D59">
        <w:rPr>
          <w:rFonts w:ascii="Tahoma" w:hAnsi="Tahoma" w:cs="Tahoma"/>
          <w:b/>
          <w:bCs/>
          <w:sz w:val="24"/>
          <w:szCs w:val="24"/>
        </w:rPr>
        <w:t>Δευτέρα 23.11 / 20:00</w:t>
      </w:r>
    </w:p>
    <w:p w14:paraId="0D200BC2" w14:textId="77777777" w:rsidR="00371D59" w:rsidRPr="00371D59" w:rsidRDefault="00371D59" w:rsidP="00F82B45">
      <w:pPr>
        <w:ind w:left="-567" w:right="709"/>
        <w:rPr>
          <w:rFonts w:ascii="Tahoma" w:hAnsi="Tahoma" w:cs="Tahoma"/>
          <w:sz w:val="24"/>
          <w:szCs w:val="24"/>
          <w:lang w:val="en-US"/>
        </w:rPr>
      </w:pPr>
    </w:p>
    <w:p w14:paraId="3A22C060" w14:textId="2DD72146" w:rsidR="00371D59" w:rsidRPr="00371D59" w:rsidRDefault="00F82B45" w:rsidP="00371D59">
      <w:pPr>
        <w:ind w:left="-567" w:right="709"/>
        <w:rPr>
          <w:rFonts w:ascii="Tahoma" w:hAnsi="Tahoma" w:cs="Tahoma"/>
          <w:sz w:val="24"/>
          <w:szCs w:val="24"/>
        </w:rPr>
      </w:pPr>
      <w:r w:rsidRPr="00F82B45">
        <w:rPr>
          <w:rFonts w:ascii="Tahoma" w:hAnsi="Tahoma" w:cs="Tahoma"/>
          <w:sz w:val="24"/>
          <w:szCs w:val="24"/>
        </w:rPr>
        <w:t>ΤΙΜΕΣ ΕΙΣΙΤΗΡΙΩΝ</w:t>
      </w:r>
      <w:r w:rsidRPr="00F82B45">
        <w:rPr>
          <w:rFonts w:ascii="Tahoma" w:hAnsi="Tahoma" w:cs="Tahoma"/>
          <w:sz w:val="24"/>
          <w:szCs w:val="24"/>
        </w:rPr>
        <w:br/>
      </w:r>
      <w:r w:rsidRPr="00371D59">
        <w:rPr>
          <w:rFonts w:ascii="Tahoma" w:hAnsi="Tahoma" w:cs="Tahoma"/>
          <w:b/>
          <w:bCs/>
          <w:sz w:val="24"/>
          <w:szCs w:val="24"/>
        </w:rPr>
        <w:t>€12.00, €10.00 Εκπτωτικό</w:t>
      </w:r>
      <w:r w:rsidR="00371D59" w:rsidRPr="00371D59">
        <w:rPr>
          <w:rFonts w:ascii="Tahoma" w:hAnsi="Tahoma" w:cs="Tahoma"/>
          <w:sz w:val="24"/>
          <w:szCs w:val="24"/>
        </w:rPr>
        <w:br/>
      </w:r>
      <w:r w:rsidR="00371D59">
        <w:rPr>
          <w:rFonts w:ascii="Tahoma" w:hAnsi="Tahoma" w:cs="Tahoma"/>
          <w:sz w:val="24"/>
          <w:szCs w:val="24"/>
          <w:lang w:val="en-US"/>
        </w:rPr>
        <w:fldChar w:fldCharType="begin"/>
      </w:r>
      <w:r w:rsidR="00371D59">
        <w:rPr>
          <w:rFonts w:ascii="Tahoma" w:hAnsi="Tahoma" w:cs="Tahoma"/>
          <w:sz w:val="24"/>
          <w:szCs w:val="24"/>
          <w:lang w:val="en-US"/>
        </w:rPr>
        <w:instrText>HYPERLINK</w:instrText>
      </w:r>
      <w:r w:rsidR="00371D59" w:rsidRPr="00371D59">
        <w:rPr>
          <w:rFonts w:ascii="Tahoma" w:hAnsi="Tahoma" w:cs="Tahoma"/>
          <w:sz w:val="24"/>
          <w:szCs w:val="24"/>
        </w:rPr>
        <w:instrText xml:space="preserve"> "</w:instrText>
      </w:r>
      <w:r w:rsidR="00371D59" w:rsidRPr="00371D59">
        <w:rPr>
          <w:rFonts w:ascii="Tahoma" w:hAnsi="Tahoma" w:cs="Tahoma"/>
          <w:sz w:val="24"/>
          <w:szCs w:val="24"/>
          <w:lang w:val="en-US"/>
        </w:rPr>
        <w:instrText>https</w:instrText>
      </w:r>
      <w:r w:rsidR="00371D59" w:rsidRPr="00371D59">
        <w:rPr>
          <w:rFonts w:ascii="Tahoma" w:hAnsi="Tahoma" w:cs="Tahoma"/>
          <w:sz w:val="24"/>
          <w:szCs w:val="24"/>
        </w:rPr>
        <w:instrText>://</w:instrText>
      </w:r>
      <w:r w:rsidR="00371D59" w:rsidRPr="00371D59">
        <w:rPr>
          <w:rFonts w:ascii="Tahoma" w:hAnsi="Tahoma" w:cs="Tahoma"/>
          <w:sz w:val="24"/>
          <w:szCs w:val="24"/>
          <w:lang w:val="en-US"/>
        </w:rPr>
        <w:instrText>www</w:instrText>
      </w:r>
      <w:r w:rsidR="00371D59" w:rsidRPr="00371D59">
        <w:rPr>
          <w:rFonts w:ascii="Tahoma" w:hAnsi="Tahoma" w:cs="Tahoma"/>
          <w:sz w:val="24"/>
          <w:szCs w:val="24"/>
        </w:rPr>
        <w:instrText>.</w:instrText>
      </w:r>
      <w:r w:rsidR="00371D59" w:rsidRPr="00371D59">
        <w:rPr>
          <w:rFonts w:ascii="Tahoma" w:hAnsi="Tahoma" w:cs="Tahoma"/>
          <w:sz w:val="24"/>
          <w:szCs w:val="24"/>
          <w:lang w:val="en-US"/>
        </w:rPr>
        <w:instrText>ticketservices</w:instrText>
      </w:r>
      <w:r w:rsidR="00371D59" w:rsidRPr="00371D59">
        <w:rPr>
          <w:rFonts w:ascii="Tahoma" w:hAnsi="Tahoma" w:cs="Tahoma"/>
          <w:sz w:val="24"/>
          <w:szCs w:val="24"/>
        </w:rPr>
        <w:instrText>.</w:instrText>
      </w:r>
      <w:r w:rsidR="00371D59" w:rsidRPr="00371D59">
        <w:rPr>
          <w:rFonts w:ascii="Tahoma" w:hAnsi="Tahoma" w:cs="Tahoma"/>
          <w:sz w:val="24"/>
          <w:szCs w:val="24"/>
          <w:lang w:val="en-US"/>
        </w:rPr>
        <w:instrText>gr</w:instrText>
      </w:r>
      <w:r w:rsidR="00371D59" w:rsidRPr="00371D59">
        <w:rPr>
          <w:rFonts w:ascii="Tahoma" w:hAnsi="Tahoma" w:cs="Tahoma"/>
          <w:sz w:val="24"/>
          <w:szCs w:val="24"/>
        </w:rPr>
        <w:instrText>/</w:instrText>
      </w:r>
      <w:r w:rsidR="00371D59" w:rsidRPr="00371D59">
        <w:rPr>
          <w:rFonts w:ascii="Tahoma" w:hAnsi="Tahoma" w:cs="Tahoma"/>
          <w:sz w:val="24"/>
          <w:szCs w:val="24"/>
          <w:lang w:val="en-US"/>
        </w:rPr>
        <w:instrText>event</w:instrText>
      </w:r>
      <w:r w:rsidR="00371D59" w:rsidRPr="00371D59">
        <w:rPr>
          <w:rFonts w:ascii="Tahoma" w:hAnsi="Tahoma" w:cs="Tahoma"/>
          <w:sz w:val="24"/>
          <w:szCs w:val="24"/>
        </w:rPr>
        <w:instrText>/</w:instrText>
      </w:r>
      <w:r w:rsidR="00371D59" w:rsidRPr="00371D59">
        <w:rPr>
          <w:rFonts w:ascii="Tahoma" w:hAnsi="Tahoma" w:cs="Tahoma"/>
          <w:sz w:val="24"/>
          <w:szCs w:val="24"/>
          <w:lang w:val="en-US"/>
        </w:rPr>
        <w:instrText>mmb</w:instrText>
      </w:r>
      <w:r w:rsidR="00371D59" w:rsidRPr="00371D59">
        <w:rPr>
          <w:rFonts w:ascii="Tahoma" w:hAnsi="Tahoma" w:cs="Tahoma"/>
          <w:sz w:val="24"/>
          <w:szCs w:val="24"/>
        </w:rPr>
        <w:instrText>-</w:instrText>
      </w:r>
      <w:r w:rsidR="00371D59" w:rsidRPr="00371D59">
        <w:rPr>
          <w:rFonts w:ascii="Tahoma" w:hAnsi="Tahoma" w:cs="Tahoma"/>
          <w:sz w:val="24"/>
          <w:szCs w:val="24"/>
          <w:lang w:val="en-US"/>
        </w:rPr>
        <w:instrText>aromata</w:instrText>
      </w:r>
      <w:r w:rsidR="00371D59" w:rsidRPr="00371D59">
        <w:rPr>
          <w:rFonts w:ascii="Tahoma" w:hAnsi="Tahoma" w:cs="Tahoma"/>
          <w:sz w:val="24"/>
          <w:szCs w:val="24"/>
        </w:rPr>
        <w:instrText>-</w:instrText>
      </w:r>
      <w:r w:rsidR="00371D59" w:rsidRPr="00371D59">
        <w:rPr>
          <w:rFonts w:ascii="Tahoma" w:hAnsi="Tahoma" w:cs="Tahoma"/>
          <w:sz w:val="24"/>
          <w:szCs w:val="24"/>
          <w:lang w:val="en-US"/>
        </w:rPr>
        <w:instrText>kai</w:instrText>
      </w:r>
      <w:r w:rsidR="00371D59" w:rsidRPr="00371D59">
        <w:rPr>
          <w:rFonts w:ascii="Tahoma" w:hAnsi="Tahoma" w:cs="Tahoma"/>
          <w:sz w:val="24"/>
          <w:szCs w:val="24"/>
        </w:rPr>
        <w:instrText>-</w:instrText>
      </w:r>
      <w:r w:rsidR="00371D59" w:rsidRPr="00371D59">
        <w:rPr>
          <w:rFonts w:ascii="Tahoma" w:hAnsi="Tahoma" w:cs="Tahoma"/>
          <w:sz w:val="24"/>
          <w:szCs w:val="24"/>
          <w:lang w:val="en-US"/>
        </w:rPr>
        <w:instrText>ixoi</w:instrText>
      </w:r>
      <w:r w:rsidR="00371D59" w:rsidRPr="00371D59">
        <w:rPr>
          <w:rFonts w:ascii="Tahoma" w:hAnsi="Tahoma" w:cs="Tahoma"/>
          <w:sz w:val="24"/>
          <w:szCs w:val="24"/>
        </w:rPr>
        <w:instrText>-</w:instrText>
      </w:r>
      <w:r w:rsidR="00371D59" w:rsidRPr="00371D59">
        <w:rPr>
          <w:rFonts w:ascii="Tahoma" w:hAnsi="Tahoma" w:cs="Tahoma"/>
          <w:sz w:val="24"/>
          <w:szCs w:val="24"/>
          <w:lang w:val="en-US"/>
        </w:rPr>
        <w:instrText>ifainoun</w:instrText>
      </w:r>
      <w:r w:rsidR="00371D59" w:rsidRPr="00371D59">
        <w:rPr>
          <w:rFonts w:ascii="Tahoma" w:hAnsi="Tahoma" w:cs="Tahoma"/>
          <w:sz w:val="24"/>
          <w:szCs w:val="24"/>
        </w:rPr>
        <w:instrText>-</w:instrText>
      </w:r>
      <w:r w:rsidR="00371D59" w:rsidRPr="00371D59">
        <w:rPr>
          <w:rFonts w:ascii="Tahoma" w:hAnsi="Tahoma" w:cs="Tahoma"/>
          <w:sz w:val="24"/>
          <w:szCs w:val="24"/>
          <w:lang w:val="en-US"/>
        </w:rPr>
        <w:instrText>methistika</w:instrText>
      </w:r>
      <w:r w:rsidR="00371D59" w:rsidRPr="00371D59">
        <w:rPr>
          <w:rFonts w:ascii="Tahoma" w:hAnsi="Tahoma" w:cs="Tahoma"/>
          <w:sz w:val="24"/>
          <w:szCs w:val="24"/>
        </w:rPr>
        <w:instrText>-</w:instrText>
      </w:r>
      <w:r w:rsidR="00371D59" w:rsidRPr="00371D59">
        <w:rPr>
          <w:rFonts w:ascii="Tahoma" w:hAnsi="Tahoma" w:cs="Tahoma"/>
          <w:sz w:val="24"/>
          <w:szCs w:val="24"/>
          <w:lang w:val="en-US"/>
        </w:rPr>
        <w:instrText>oneira</w:instrText>
      </w:r>
      <w:r w:rsidR="00371D59" w:rsidRPr="00371D59">
        <w:rPr>
          <w:rFonts w:ascii="Tahoma" w:hAnsi="Tahoma" w:cs="Tahoma"/>
          <w:sz w:val="24"/>
          <w:szCs w:val="24"/>
        </w:rPr>
        <w:instrText>/?</w:instrText>
      </w:r>
      <w:r w:rsidR="00371D59" w:rsidRPr="00371D59">
        <w:rPr>
          <w:rFonts w:ascii="Tahoma" w:hAnsi="Tahoma" w:cs="Tahoma"/>
          <w:sz w:val="24"/>
          <w:szCs w:val="24"/>
          <w:lang w:val="en-US"/>
        </w:rPr>
        <w:instrText>lang</w:instrText>
      </w:r>
      <w:r w:rsidR="00371D59" w:rsidRPr="00371D59">
        <w:rPr>
          <w:rFonts w:ascii="Tahoma" w:hAnsi="Tahoma" w:cs="Tahoma"/>
          <w:sz w:val="24"/>
          <w:szCs w:val="24"/>
        </w:rPr>
        <w:instrText>=</w:instrText>
      </w:r>
      <w:r w:rsidR="00371D59" w:rsidRPr="00371D59">
        <w:rPr>
          <w:rFonts w:ascii="Tahoma" w:hAnsi="Tahoma" w:cs="Tahoma"/>
          <w:sz w:val="24"/>
          <w:szCs w:val="24"/>
          <w:lang w:val="en-US"/>
        </w:rPr>
        <w:instrText>el</w:instrText>
      </w:r>
      <w:r w:rsidR="00371D59" w:rsidRPr="00371D59">
        <w:rPr>
          <w:rFonts w:ascii="Tahoma" w:hAnsi="Tahoma" w:cs="Tahoma"/>
          <w:sz w:val="24"/>
          <w:szCs w:val="24"/>
        </w:rPr>
        <w:instrText>"</w:instrText>
      </w:r>
      <w:r w:rsidR="00371D59">
        <w:rPr>
          <w:rFonts w:ascii="Tahoma" w:hAnsi="Tahoma" w:cs="Tahoma"/>
          <w:sz w:val="24"/>
          <w:szCs w:val="24"/>
          <w:lang w:val="en-US"/>
        </w:rPr>
        <w:fldChar w:fldCharType="separate"/>
      </w:r>
      <w:r w:rsidR="00371D59" w:rsidRPr="00D0531F">
        <w:rPr>
          <w:rStyle w:val="-"/>
          <w:rFonts w:ascii="Tahoma" w:hAnsi="Tahoma" w:cs="Tahoma"/>
          <w:sz w:val="24"/>
          <w:szCs w:val="24"/>
          <w:lang w:val="en-US"/>
        </w:rPr>
        <w:t>https</w:t>
      </w:r>
      <w:r w:rsidR="00371D59" w:rsidRPr="00371D59">
        <w:rPr>
          <w:rStyle w:val="-"/>
          <w:rFonts w:ascii="Tahoma" w:hAnsi="Tahoma" w:cs="Tahoma"/>
          <w:sz w:val="24"/>
          <w:szCs w:val="24"/>
        </w:rPr>
        <w:t>://</w:t>
      </w:r>
      <w:r w:rsidR="00371D59" w:rsidRPr="00D0531F">
        <w:rPr>
          <w:rStyle w:val="-"/>
          <w:rFonts w:ascii="Tahoma" w:hAnsi="Tahoma" w:cs="Tahoma"/>
          <w:sz w:val="24"/>
          <w:szCs w:val="24"/>
          <w:lang w:val="en-US"/>
        </w:rPr>
        <w:t>www</w:t>
      </w:r>
      <w:r w:rsidR="00371D59" w:rsidRPr="00371D59">
        <w:rPr>
          <w:rStyle w:val="-"/>
          <w:rFonts w:ascii="Tahoma" w:hAnsi="Tahoma" w:cs="Tahoma"/>
          <w:sz w:val="24"/>
          <w:szCs w:val="24"/>
        </w:rPr>
        <w:t>.</w:t>
      </w:r>
      <w:r w:rsidR="00371D59" w:rsidRPr="00D0531F">
        <w:rPr>
          <w:rStyle w:val="-"/>
          <w:rFonts w:ascii="Tahoma" w:hAnsi="Tahoma" w:cs="Tahoma"/>
          <w:sz w:val="24"/>
          <w:szCs w:val="24"/>
          <w:lang w:val="en-US"/>
        </w:rPr>
        <w:t>ticketservices</w:t>
      </w:r>
      <w:r w:rsidR="00371D59" w:rsidRPr="00371D59">
        <w:rPr>
          <w:rStyle w:val="-"/>
          <w:rFonts w:ascii="Tahoma" w:hAnsi="Tahoma" w:cs="Tahoma"/>
          <w:sz w:val="24"/>
          <w:szCs w:val="24"/>
        </w:rPr>
        <w:t>.</w:t>
      </w:r>
      <w:r w:rsidR="00371D59" w:rsidRPr="00D0531F">
        <w:rPr>
          <w:rStyle w:val="-"/>
          <w:rFonts w:ascii="Tahoma" w:hAnsi="Tahoma" w:cs="Tahoma"/>
          <w:sz w:val="24"/>
          <w:szCs w:val="24"/>
          <w:lang w:val="en-US"/>
        </w:rPr>
        <w:t>gr</w:t>
      </w:r>
      <w:r w:rsidR="00371D59" w:rsidRPr="00371D59">
        <w:rPr>
          <w:rStyle w:val="-"/>
          <w:rFonts w:ascii="Tahoma" w:hAnsi="Tahoma" w:cs="Tahoma"/>
          <w:sz w:val="24"/>
          <w:szCs w:val="24"/>
        </w:rPr>
        <w:t>/</w:t>
      </w:r>
      <w:r w:rsidR="00371D59" w:rsidRPr="00D0531F">
        <w:rPr>
          <w:rStyle w:val="-"/>
          <w:rFonts w:ascii="Tahoma" w:hAnsi="Tahoma" w:cs="Tahoma"/>
          <w:sz w:val="24"/>
          <w:szCs w:val="24"/>
          <w:lang w:val="en-US"/>
        </w:rPr>
        <w:t>event</w:t>
      </w:r>
      <w:r w:rsidR="00371D59" w:rsidRPr="00371D59">
        <w:rPr>
          <w:rStyle w:val="-"/>
          <w:rFonts w:ascii="Tahoma" w:hAnsi="Tahoma" w:cs="Tahoma"/>
          <w:sz w:val="24"/>
          <w:szCs w:val="24"/>
        </w:rPr>
        <w:t>/</w:t>
      </w:r>
      <w:proofErr w:type="spellStart"/>
      <w:r w:rsidR="00371D59" w:rsidRPr="00D0531F">
        <w:rPr>
          <w:rStyle w:val="-"/>
          <w:rFonts w:ascii="Tahoma" w:hAnsi="Tahoma" w:cs="Tahoma"/>
          <w:sz w:val="24"/>
          <w:szCs w:val="24"/>
          <w:lang w:val="en-US"/>
        </w:rPr>
        <w:t>mmb</w:t>
      </w:r>
      <w:proofErr w:type="spellEnd"/>
      <w:r w:rsidR="00371D59" w:rsidRPr="00371D59">
        <w:rPr>
          <w:rStyle w:val="-"/>
          <w:rFonts w:ascii="Tahoma" w:hAnsi="Tahoma" w:cs="Tahoma"/>
          <w:sz w:val="24"/>
          <w:szCs w:val="24"/>
        </w:rPr>
        <w:t>-</w:t>
      </w:r>
      <w:r w:rsidR="00371D59" w:rsidRPr="00D0531F">
        <w:rPr>
          <w:rStyle w:val="-"/>
          <w:rFonts w:ascii="Tahoma" w:hAnsi="Tahoma" w:cs="Tahoma"/>
          <w:sz w:val="24"/>
          <w:szCs w:val="24"/>
          <w:lang w:val="en-US"/>
        </w:rPr>
        <w:t>aromata</w:t>
      </w:r>
      <w:r w:rsidR="00371D59" w:rsidRPr="00371D59">
        <w:rPr>
          <w:rStyle w:val="-"/>
          <w:rFonts w:ascii="Tahoma" w:hAnsi="Tahoma" w:cs="Tahoma"/>
          <w:sz w:val="24"/>
          <w:szCs w:val="24"/>
        </w:rPr>
        <w:t>-</w:t>
      </w:r>
      <w:r w:rsidR="00371D59" w:rsidRPr="00D0531F">
        <w:rPr>
          <w:rStyle w:val="-"/>
          <w:rFonts w:ascii="Tahoma" w:hAnsi="Tahoma" w:cs="Tahoma"/>
          <w:sz w:val="24"/>
          <w:szCs w:val="24"/>
          <w:lang w:val="en-US"/>
        </w:rPr>
        <w:t>kai</w:t>
      </w:r>
      <w:r w:rsidR="00371D59" w:rsidRPr="00371D59">
        <w:rPr>
          <w:rStyle w:val="-"/>
          <w:rFonts w:ascii="Tahoma" w:hAnsi="Tahoma" w:cs="Tahoma"/>
          <w:sz w:val="24"/>
          <w:szCs w:val="24"/>
        </w:rPr>
        <w:t>-</w:t>
      </w:r>
      <w:proofErr w:type="spellStart"/>
      <w:r w:rsidR="00371D59" w:rsidRPr="00D0531F">
        <w:rPr>
          <w:rStyle w:val="-"/>
          <w:rFonts w:ascii="Tahoma" w:hAnsi="Tahoma" w:cs="Tahoma"/>
          <w:sz w:val="24"/>
          <w:szCs w:val="24"/>
          <w:lang w:val="en-US"/>
        </w:rPr>
        <w:t>ixoi</w:t>
      </w:r>
      <w:proofErr w:type="spellEnd"/>
      <w:r w:rsidR="00371D59" w:rsidRPr="00371D59">
        <w:rPr>
          <w:rStyle w:val="-"/>
          <w:rFonts w:ascii="Tahoma" w:hAnsi="Tahoma" w:cs="Tahoma"/>
          <w:sz w:val="24"/>
          <w:szCs w:val="24"/>
        </w:rPr>
        <w:t>-</w:t>
      </w:r>
      <w:proofErr w:type="spellStart"/>
      <w:r w:rsidR="00371D59" w:rsidRPr="00D0531F">
        <w:rPr>
          <w:rStyle w:val="-"/>
          <w:rFonts w:ascii="Tahoma" w:hAnsi="Tahoma" w:cs="Tahoma"/>
          <w:sz w:val="24"/>
          <w:szCs w:val="24"/>
          <w:lang w:val="en-US"/>
        </w:rPr>
        <w:t>ifainoun</w:t>
      </w:r>
      <w:proofErr w:type="spellEnd"/>
      <w:r w:rsidR="00371D59" w:rsidRPr="00371D59">
        <w:rPr>
          <w:rStyle w:val="-"/>
          <w:rFonts w:ascii="Tahoma" w:hAnsi="Tahoma" w:cs="Tahoma"/>
          <w:sz w:val="24"/>
          <w:szCs w:val="24"/>
        </w:rPr>
        <w:t>-</w:t>
      </w:r>
      <w:proofErr w:type="spellStart"/>
      <w:r w:rsidR="00371D59" w:rsidRPr="00D0531F">
        <w:rPr>
          <w:rStyle w:val="-"/>
          <w:rFonts w:ascii="Tahoma" w:hAnsi="Tahoma" w:cs="Tahoma"/>
          <w:sz w:val="24"/>
          <w:szCs w:val="24"/>
          <w:lang w:val="en-US"/>
        </w:rPr>
        <w:t>methistika</w:t>
      </w:r>
      <w:proofErr w:type="spellEnd"/>
      <w:r w:rsidR="00371D59" w:rsidRPr="00371D59">
        <w:rPr>
          <w:rStyle w:val="-"/>
          <w:rFonts w:ascii="Tahoma" w:hAnsi="Tahoma" w:cs="Tahoma"/>
          <w:sz w:val="24"/>
          <w:szCs w:val="24"/>
        </w:rPr>
        <w:t>-</w:t>
      </w:r>
      <w:proofErr w:type="spellStart"/>
      <w:r w:rsidR="00371D59" w:rsidRPr="00D0531F">
        <w:rPr>
          <w:rStyle w:val="-"/>
          <w:rFonts w:ascii="Tahoma" w:hAnsi="Tahoma" w:cs="Tahoma"/>
          <w:sz w:val="24"/>
          <w:szCs w:val="24"/>
          <w:lang w:val="en-US"/>
        </w:rPr>
        <w:t>oneira</w:t>
      </w:r>
      <w:proofErr w:type="spellEnd"/>
      <w:r w:rsidR="00371D59" w:rsidRPr="00371D59">
        <w:rPr>
          <w:rStyle w:val="-"/>
          <w:rFonts w:ascii="Tahoma" w:hAnsi="Tahoma" w:cs="Tahoma"/>
          <w:sz w:val="24"/>
          <w:szCs w:val="24"/>
        </w:rPr>
        <w:t>/?</w:t>
      </w:r>
      <w:r w:rsidR="00371D59" w:rsidRPr="00D0531F">
        <w:rPr>
          <w:rStyle w:val="-"/>
          <w:rFonts w:ascii="Tahoma" w:hAnsi="Tahoma" w:cs="Tahoma"/>
          <w:sz w:val="24"/>
          <w:szCs w:val="24"/>
          <w:lang w:val="en-US"/>
        </w:rPr>
        <w:t>lang</w:t>
      </w:r>
      <w:r w:rsidR="00371D59" w:rsidRPr="00371D59">
        <w:rPr>
          <w:rStyle w:val="-"/>
          <w:rFonts w:ascii="Tahoma" w:hAnsi="Tahoma" w:cs="Tahoma"/>
          <w:sz w:val="24"/>
          <w:szCs w:val="24"/>
        </w:rPr>
        <w:t>=</w:t>
      </w:r>
      <w:r w:rsidR="00371D59" w:rsidRPr="00D0531F">
        <w:rPr>
          <w:rStyle w:val="-"/>
          <w:rFonts w:ascii="Tahoma" w:hAnsi="Tahoma" w:cs="Tahoma"/>
          <w:sz w:val="24"/>
          <w:szCs w:val="24"/>
          <w:lang w:val="en-US"/>
        </w:rPr>
        <w:t>el</w:t>
      </w:r>
      <w:r w:rsidR="00371D59">
        <w:rPr>
          <w:rFonts w:ascii="Tahoma" w:hAnsi="Tahoma" w:cs="Tahoma"/>
          <w:sz w:val="24"/>
          <w:szCs w:val="24"/>
          <w:lang w:val="en-US"/>
        </w:rPr>
        <w:fldChar w:fldCharType="end"/>
      </w:r>
    </w:p>
    <w:p w14:paraId="3ED776A2" w14:textId="623AF046" w:rsidR="00F82B45" w:rsidRPr="00371D59" w:rsidRDefault="00F82B45" w:rsidP="00F82B45">
      <w:pPr>
        <w:ind w:left="-567" w:right="709"/>
        <w:rPr>
          <w:rFonts w:ascii="Tahoma" w:hAnsi="Tahoma" w:cs="Tahoma"/>
          <w:sz w:val="24"/>
          <w:szCs w:val="24"/>
        </w:rPr>
      </w:pPr>
    </w:p>
    <w:p w14:paraId="6DAA1ADE" w14:textId="77777777" w:rsidR="00371D59" w:rsidRDefault="00371D59" w:rsidP="00063EE6">
      <w:pPr>
        <w:pStyle w:val="Web"/>
        <w:shd w:val="clear" w:color="auto" w:fill="FFFFFF"/>
        <w:tabs>
          <w:tab w:val="left" w:pos="9639"/>
        </w:tabs>
        <w:spacing w:before="0" w:beforeAutospacing="0" w:after="384" w:afterAutospacing="0"/>
        <w:ind w:left="-567" w:right="709"/>
        <w:jc w:val="right"/>
        <w:rPr>
          <w:rFonts w:ascii="Tahoma" w:hAnsi="Tahoma" w:cs="Tahoma"/>
          <w:lang w:val="en-US"/>
        </w:rPr>
      </w:pPr>
    </w:p>
    <w:p w14:paraId="46084649" w14:textId="5531AC41" w:rsidR="009E1B81" w:rsidRDefault="00AB211E" w:rsidP="00063EE6">
      <w:pPr>
        <w:pStyle w:val="Web"/>
        <w:shd w:val="clear" w:color="auto" w:fill="FFFFFF"/>
        <w:tabs>
          <w:tab w:val="left" w:pos="9639"/>
        </w:tabs>
        <w:spacing w:before="0" w:beforeAutospacing="0" w:after="384" w:afterAutospacing="0"/>
        <w:ind w:left="-567" w:right="709"/>
        <w:jc w:val="right"/>
        <w:rPr>
          <w:rFonts w:ascii="Tahoma" w:hAnsi="Tahoma" w:cs="Tahoma"/>
        </w:rPr>
      </w:pPr>
      <w:r w:rsidRPr="00063EE6">
        <w:rPr>
          <w:rFonts w:ascii="Tahoma" w:hAnsi="Tahoma" w:cs="Tahoma"/>
        </w:rPr>
        <w:t>ΜΕ ΤΗΝ ΠΑΡΑΚΛΗΣΗ ΤΗΣ ΔΗΜΟΣΙΕΥΣΗΣ</w:t>
      </w:r>
    </w:p>
    <w:p w14:paraId="58242653" w14:textId="42C4067E" w:rsidR="00AB211E" w:rsidRPr="00063EE6" w:rsidRDefault="00AB211E" w:rsidP="009E1B81">
      <w:pPr>
        <w:pStyle w:val="Web"/>
        <w:shd w:val="clear" w:color="auto" w:fill="FFFFFF"/>
        <w:tabs>
          <w:tab w:val="left" w:pos="9639"/>
        </w:tabs>
        <w:spacing w:before="0" w:beforeAutospacing="0" w:after="384" w:afterAutospacing="0"/>
        <w:ind w:left="-567" w:right="709"/>
        <w:jc w:val="right"/>
        <w:rPr>
          <w:rFonts w:ascii="Tahoma" w:hAnsi="Tahoma" w:cs="Tahoma"/>
        </w:rPr>
      </w:pPr>
      <w:r w:rsidRPr="00063EE6">
        <w:rPr>
          <w:rFonts w:ascii="Tahoma" w:hAnsi="Tahoma" w:cs="Tahoma"/>
        </w:rPr>
        <w:br/>
        <w:t>ΕΥΧΑΡΙΣΤΟΥΜΕ</w:t>
      </w:r>
      <w:r w:rsidR="009E1B81">
        <w:rPr>
          <w:rFonts w:ascii="Tahoma" w:hAnsi="Tahoma" w:cs="Tahoma"/>
        </w:rPr>
        <w:br/>
      </w:r>
      <w:r w:rsidR="00063EE6">
        <w:rPr>
          <w:rFonts w:ascii="Tahoma" w:hAnsi="Tahoma" w:cs="Tahoma"/>
        </w:rPr>
        <w:br/>
      </w:r>
      <w:r w:rsidRPr="00063EE6">
        <w:rPr>
          <w:rFonts w:ascii="Tahoma" w:hAnsi="Tahoma" w:cs="Tahoma"/>
        </w:rPr>
        <w:t>Πληροφορίες για αυτό το δελτίο:</w:t>
      </w:r>
      <w:r w:rsidR="00063EE6">
        <w:rPr>
          <w:rFonts w:ascii="Tahoma" w:hAnsi="Tahoma" w:cs="Tahoma"/>
        </w:rPr>
        <w:t xml:space="preserve"> </w:t>
      </w:r>
      <w:r w:rsidR="009E1B81">
        <w:rPr>
          <w:rFonts w:ascii="Tahoma" w:hAnsi="Tahoma" w:cs="Tahoma"/>
        </w:rPr>
        <w:br/>
      </w:r>
      <w:r w:rsidRPr="00063EE6">
        <w:rPr>
          <w:rFonts w:ascii="Tahoma" w:hAnsi="Tahoma" w:cs="Tahoma"/>
          <w:b/>
          <w:bCs/>
        </w:rPr>
        <w:t>Μαριάννα Αναστασίου</w:t>
      </w:r>
      <w:r w:rsidRPr="00063EE6">
        <w:rPr>
          <w:rFonts w:ascii="Tahoma" w:hAnsi="Tahoma" w:cs="Tahoma"/>
        </w:rPr>
        <w:br/>
        <w:t>Υπεύθυνη Επικοινωνίας και Συντονισμού Εκδηλώσεων</w:t>
      </w:r>
      <w:r w:rsidRPr="00063EE6">
        <w:rPr>
          <w:rFonts w:ascii="Tahoma" w:hAnsi="Tahoma" w:cs="Tahoma"/>
        </w:rPr>
        <w:br/>
        <w:t>Μουσική Βιβλιοθήκη «</w:t>
      </w:r>
      <w:proofErr w:type="spellStart"/>
      <w:r w:rsidRPr="00063EE6">
        <w:rPr>
          <w:rFonts w:ascii="Tahoma" w:hAnsi="Tahoma" w:cs="Tahoma"/>
        </w:rPr>
        <w:t>Λίλιαν</w:t>
      </w:r>
      <w:proofErr w:type="spellEnd"/>
      <w:r w:rsidRPr="00063EE6">
        <w:rPr>
          <w:rFonts w:ascii="Tahoma" w:hAnsi="Tahoma" w:cs="Tahoma"/>
        </w:rPr>
        <w:t xml:space="preserve"> Βουδούρη»</w:t>
      </w:r>
      <w:r w:rsidR="00063EE6">
        <w:rPr>
          <w:rFonts w:ascii="Tahoma" w:hAnsi="Tahoma" w:cs="Tahoma"/>
        </w:rPr>
        <w:br/>
      </w:r>
      <w:r w:rsidRPr="00063EE6">
        <w:rPr>
          <w:rFonts w:ascii="Tahoma" w:hAnsi="Tahoma" w:cs="Tahoma"/>
        </w:rPr>
        <w:t>Σύλλογος Οι Φίλοι της Μουσικής</w:t>
      </w:r>
      <w:r w:rsidR="00063EE6">
        <w:rPr>
          <w:rFonts w:ascii="Tahoma" w:hAnsi="Tahoma" w:cs="Tahoma"/>
        </w:rPr>
        <w:t xml:space="preserve"> </w:t>
      </w:r>
      <w:r w:rsidRPr="00063EE6">
        <w:rPr>
          <w:rFonts w:ascii="Tahoma" w:hAnsi="Tahoma" w:cs="Tahoma"/>
        </w:rPr>
        <w:t>στο Μέγαρο Μουσικής Αθηνών</w:t>
      </w:r>
      <w:r w:rsidRPr="00063EE6">
        <w:rPr>
          <w:rFonts w:ascii="Tahoma" w:hAnsi="Tahoma" w:cs="Tahoma"/>
        </w:rPr>
        <w:br/>
      </w:r>
      <w:proofErr w:type="spellStart"/>
      <w:r w:rsidRPr="00063EE6">
        <w:rPr>
          <w:rFonts w:ascii="Tahoma" w:hAnsi="Tahoma" w:cs="Tahoma"/>
        </w:rPr>
        <w:t>Τηλ</w:t>
      </w:r>
      <w:proofErr w:type="spellEnd"/>
      <w:r w:rsidRPr="00063EE6">
        <w:rPr>
          <w:rFonts w:ascii="Tahoma" w:hAnsi="Tahoma" w:cs="Tahoma"/>
        </w:rPr>
        <w:t>. 210-7282771</w:t>
      </w:r>
      <w:r w:rsidR="00063EE6">
        <w:rPr>
          <w:rFonts w:ascii="Tahoma" w:hAnsi="Tahoma" w:cs="Tahoma"/>
        </w:rPr>
        <w:t xml:space="preserve"> </w:t>
      </w:r>
      <w:hyperlink r:id="rId9" w:history="1">
        <w:r w:rsidR="00063EE6" w:rsidRPr="009E4670">
          <w:rPr>
            <w:rStyle w:val="-"/>
            <w:rFonts w:ascii="Tahoma" w:hAnsi="Tahoma" w:cs="Tahoma"/>
            <w:lang w:val="en-US"/>
          </w:rPr>
          <w:t>manastasiou</w:t>
        </w:r>
        <w:r w:rsidR="00063EE6" w:rsidRPr="009E4670">
          <w:rPr>
            <w:rStyle w:val="-"/>
            <w:rFonts w:ascii="Tahoma" w:hAnsi="Tahoma" w:cs="Tahoma"/>
          </w:rPr>
          <w:t>@</w:t>
        </w:r>
        <w:r w:rsidR="00063EE6" w:rsidRPr="009E4670">
          <w:rPr>
            <w:rStyle w:val="-"/>
            <w:rFonts w:ascii="Tahoma" w:hAnsi="Tahoma" w:cs="Tahoma"/>
            <w:lang w:val="en-US"/>
          </w:rPr>
          <w:t>megaron</w:t>
        </w:r>
        <w:r w:rsidR="00063EE6" w:rsidRPr="009E4670">
          <w:rPr>
            <w:rStyle w:val="-"/>
            <w:rFonts w:ascii="Tahoma" w:hAnsi="Tahoma" w:cs="Tahoma"/>
          </w:rPr>
          <w:t>.</w:t>
        </w:r>
        <w:r w:rsidR="00063EE6" w:rsidRPr="009E4670">
          <w:rPr>
            <w:rStyle w:val="-"/>
            <w:rFonts w:ascii="Tahoma" w:hAnsi="Tahoma" w:cs="Tahoma"/>
            <w:lang w:val="en-US"/>
          </w:rPr>
          <w:t>gr</w:t>
        </w:r>
      </w:hyperlink>
      <w:r w:rsidR="00063EE6">
        <w:rPr>
          <w:rFonts w:ascii="Tahoma" w:hAnsi="Tahoma" w:cs="Tahoma"/>
        </w:rPr>
        <w:t xml:space="preserve">  </w:t>
      </w:r>
      <w:r w:rsidRPr="00063EE6">
        <w:rPr>
          <w:rFonts w:ascii="Tahoma" w:hAnsi="Tahoma" w:cs="Tahoma"/>
        </w:rPr>
        <w:t>www.mmb.org.gr / www.sfm.gr</w:t>
      </w:r>
    </w:p>
    <w:sectPr w:rsidR="00AB211E" w:rsidRPr="00063EE6" w:rsidSect="009E1B81">
      <w:pgSz w:w="11906" w:h="16838"/>
      <w:pgMar w:top="568" w:right="282" w:bottom="1843"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A1"/>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11E"/>
    <w:rsid w:val="00063EE6"/>
    <w:rsid w:val="00163C78"/>
    <w:rsid w:val="001F7737"/>
    <w:rsid w:val="00321149"/>
    <w:rsid w:val="00371D59"/>
    <w:rsid w:val="003A32A9"/>
    <w:rsid w:val="00490C18"/>
    <w:rsid w:val="009E1B81"/>
    <w:rsid w:val="00AB211E"/>
    <w:rsid w:val="00C21F51"/>
    <w:rsid w:val="00F82B4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4687F"/>
  <w15:chartTrackingRefBased/>
  <w15:docId w15:val="{2D365069-FAD6-42A2-88F3-17347C0CC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3C78"/>
    <w:pPr>
      <w:spacing w:after="0" w:line="240" w:lineRule="auto"/>
    </w:pPr>
    <w:rPr>
      <w:rFonts w:ascii="Calibri" w:hAnsi="Calibri" w:cs="Times New Roman"/>
      <w:kern w:val="0"/>
      <w:sz w:val="22"/>
      <w:szCs w:val="22"/>
      <w14:ligatures w14:val="none"/>
    </w:rPr>
  </w:style>
  <w:style w:type="paragraph" w:styleId="1">
    <w:name w:val="heading 1"/>
    <w:basedOn w:val="a"/>
    <w:next w:val="a"/>
    <w:link w:val="1Char"/>
    <w:uiPriority w:val="9"/>
    <w:qFormat/>
    <w:rsid w:val="00AB211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2">
    <w:name w:val="heading 2"/>
    <w:basedOn w:val="a"/>
    <w:next w:val="a"/>
    <w:link w:val="2Char"/>
    <w:uiPriority w:val="9"/>
    <w:semiHidden/>
    <w:unhideWhenUsed/>
    <w:qFormat/>
    <w:rsid w:val="00AB211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3">
    <w:name w:val="heading 3"/>
    <w:basedOn w:val="a"/>
    <w:next w:val="a"/>
    <w:link w:val="3Char"/>
    <w:uiPriority w:val="9"/>
    <w:semiHidden/>
    <w:unhideWhenUsed/>
    <w:qFormat/>
    <w:rsid w:val="00AB211E"/>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4">
    <w:name w:val="heading 4"/>
    <w:basedOn w:val="a"/>
    <w:next w:val="a"/>
    <w:link w:val="4Char"/>
    <w:uiPriority w:val="9"/>
    <w:semiHidden/>
    <w:unhideWhenUsed/>
    <w:qFormat/>
    <w:rsid w:val="00AB211E"/>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5">
    <w:name w:val="heading 5"/>
    <w:basedOn w:val="a"/>
    <w:next w:val="a"/>
    <w:link w:val="5Char"/>
    <w:uiPriority w:val="9"/>
    <w:semiHidden/>
    <w:unhideWhenUsed/>
    <w:qFormat/>
    <w:rsid w:val="00AB211E"/>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6">
    <w:name w:val="heading 6"/>
    <w:basedOn w:val="a"/>
    <w:next w:val="a"/>
    <w:link w:val="6Char"/>
    <w:uiPriority w:val="9"/>
    <w:semiHidden/>
    <w:unhideWhenUsed/>
    <w:qFormat/>
    <w:rsid w:val="00AB211E"/>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7">
    <w:name w:val="heading 7"/>
    <w:basedOn w:val="a"/>
    <w:next w:val="a"/>
    <w:link w:val="7Char"/>
    <w:uiPriority w:val="9"/>
    <w:semiHidden/>
    <w:unhideWhenUsed/>
    <w:qFormat/>
    <w:rsid w:val="00AB211E"/>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8">
    <w:name w:val="heading 8"/>
    <w:basedOn w:val="a"/>
    <w:next w:val="a"/>
    <w:link w:val="8Char"/>
    <w:uiPriority w:val="9"/>
    <w:semiHidden/>
    <w:unhideWhenUsed/>
    <w:qFormat/>
    <w:rsid w:val="00AB211E"/>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9">
    <w:name w:val="heading 9"/>
    <w:basedOn w:val="a"/>
    <w:next w:val="a"/>
    <w:link w:val="9Char"/>
    <w:uiPriority w:val="9"/>
    <w:semiHidden/>
    <w:unhideWhenUsed/>
    <w:qFormat/>
    <w:rsid w:val="00AB211E"/>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AB211E"/>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AB211E"/>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AB211E"/>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AB211E"/>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AB211E"/>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AB211E"/>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AB211E"/>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AB211E"/>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AB211E"/>
    <w:rPr>
      <w:rFonts w:eastAsiaTheme="majorEastAsia" w:cstheme="majorBidi"/>
      <w:color w:val="272727" w:themeColor="text1" w:themeTint="D8"/>
    </w:rPr>
  </w:style>
  <w:style w:type="paragraph" w:styleId="a3">
    <w:name w:val="Title"/>
    <w:basedOn w:val="a"/>
    <w:next w:val="a"/>
    <w:link w:val="Char"/>
    <w:uiPriority w:val="10"/>
    <w:qFormat/>
    <w:rsid w:val="00AB211E"/>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Char">
    <w:name w:val="Τίτλος Char"/>
    <w:basedOn w:val="a0"/>
    <w:link w:val="a3"/>
    <w:uiPriority w:val="10"/>
    <w:rsid w:val="00AB211E"/>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AB211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Char0">
    <w:name w:val="Υπότιτλος Char"/>
    <w:basedOn w:val="a0"/>
    <w:link w:val="a4"/>
    <w:uiPriority w:val="11"/>
    <w:rsid w:val="00AB211E"/>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AB211E"/>
    <w:pPr>
      <w:spacing w:before="160" w:after="160" w:line="278" w:lineRule="auto"/>
      <w:jc w:val="center"/>
    </w:pPr>
    <w:rPr>
      <w:rFonts w:asciiTheme="minorHAnsi" w:hAnsiTheme="minorHAnsi" w:cstheme="minorBidi"/>
      <w:i/>
      <w:iCs/>
      <w:color w:val="404040" w:themeColor="text1" w:themeTint="BF"/>
      <w:kern w:val="2"/>
      <w:sz w:val="24"/>
      <w:szCs w:val="24"/>
      <w14:ligatures w14:val="standardContextual"/>
    </w:rPr>
  </w:style>
  <w:style w:type="character" w:customStyle="1" w:styleId="Char1">
    <w:name w:val="Απόσπασμα Char"/>
    <w:basedOn w:val="a0"/>
    <w:link w:val="a5"/>
    <w:uiPriority w:val="29"/>
    <w:rsid w:val="00AB211E"/>
    <w:rPr>
      <w:i/>
      <w:iCs/>
      <w:color w:val="404040" w:themeColor="text1" w:themeTint="BF"/>
    </w:rPr>
  </w:style>
  <w:style w:type="paragraph" w:styleId="a6">
    <w:name w:val="List Paragraph"/>
    <w:basedOn w:val="a"/>
    <w:uiPriority w:val="34"/>
    <w:qFormat/>
    <w:rsid w:val="00AB211E"/>
    <w:pPr>
      <w:spacing w:after="160" w:line="278" w:lineRule="auto"/>
      <w:ind w:left="720"/>
      <w:contextualSpacing/>
    </w:pPr>
    <w:rPr>
      <w:rFonts w:asciiTheme="minorHAnsi" w:hAnsiTheme="minorHAnsi" w:cstheme="minorBidi"/>
      <w:kern w:val="2"/>
      <w:sz w:val="24"/>
      <w:szCs w:val="24"/>
      <w14:ligatures w14:val="standardContextual"/>
    </w:rPr>
  </w:style>
  <w:style w:type="character" w:styleId="a7">
    <w:name w:val="Intense Emphasis"/>
    <w:basedOn w:val="a0"/>
    <w:uiPriority w:val="21"/>
    <w:qFormat/>
    <w:rsid w:val="00AB211E"/>
    <w:rPr>
      <w:i/>
      <w:iCs/>
      <w:color w:val="0F4761" w:themeColor="accent1" w:themeShade="BF"/>
    </w:rPr>
  </w:style>
  <w:style w:type="paragraph" w:styleId="a8">
    <w:name w:val="Intense Quote"/>
    <w:basedOn w:val="a"/>
    <w:next w:val="a"/>
    <w:link w:val="Char2"/>
    <w:uiPriority w:val="30"/>
    <w:qFormat/>
    <w:rsid w:val="00AB211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sz w:val="24"/>
      <w:szCs w:val="24"/>
      <w14:ligatures w14:val="standardContextual"/>
    </w:rPr>
  </w:style>
  <w:style w:type="character" w:customStyle="1" w:styleId="Char2">
    <w:name w:val="Έντονο απόσπ. Char"/>
    <w:basedOn w:val="a0"/>
    <w:link w:val="a8"/>
    <w:uiPriority w:val="30"/>
    <w:rsid w:val="00AB211E"/>
    <w:rPr>
      <w:i/>
      <w:iCs/>
      <w:color w:val="0F4761" w:themeColor="accent1" w:themeShade="BF"/>
    </w:rPr>
  </w:style>
  <w:style w:type="character" w:styleId="a9">
    <w:name w:val="Intense Reference"/>
    <w:basedOn w:val="a0"/>
    <w:uiPriority w:val="32"/>
    <w:qFormat/>
    <w:rsid w:val="00AB211E"/>
    <w:rPr>
      <w:b/>
      <w:bCs/>
      <w:smallCaps/>
      <w:color w:val="0F4761" w:themeColor="accent1" w:themeShade="BF"/>
      <w:spacing w:val="5"/>
    </w:rPr>
  </w:style>
  <w:style w:type="paragraph" w:styleId="Web">
    <w:name w:val="Normal (Web)"/>
    <w:basedOn w:val="a"/>
    <w:uiPriority w:val="99"/>
    <w:unhideWhenUsed/>
    <w:rsid w:val="00AB211E"/>
    <w:pPr>
      <w:spacing w:before="100" w:beforeAutospacing="1" w:after="100" w:afterAutospacing="1"/>
    </w:pPr>
    <w:rPr>
      <w:rFonts w:ascii="Times New Roman" w:hAnsi="Times New Roman"/>
      <w:sz w:val="24"/>
      <w:szCs w:val="24"/>
      <w:lang w:eastAsia="el-GR"/>
    </w:rPr>
  </w:style>
  <w:style w:type="character" w:styleId="-">
    <w:name w:val="Hyperlink"/>
    <w:basedOn w:val="a0"/>
    <w:uiPriority w:val="99"/>
    <w:unhideWhenUsed/>
    <w:rsid w:val="00AB211E"/>
    <w:rPr>
      <w:color w:val="467886" w:themeColor="hyperlink"/>
      <w:u w:val="single"/>
    </w:rPr>
  </w:style>
  <w:style w:type="paragraph" w:styleId="aa">
    <w:name w:val="No Spacing"/>
    <w:qFormat/>
    <w:rsid w:val="00AB211E"/>
    <w:pPr>
      <w:spacing w:after="0" w:line="240" w:lineRule="auto"/>
    </w:pPr>
    <w:rPr>
      <w:rFonts w:ascii="Calibri" w:eastAsia="Calibri" w:hAnsi="Calibri" w:cs="Times New Roman"/>
      <w:kern w:val="0"/>
      <w:sz w:val="22"/>
      <w:szCs w:val="22"/>
      <w14:ligatures w14:val="none"/>
    </w:rPr>
  </w:style>
  <w:style w:type="table" w:styleId="ab">
    <w:name w:val="Table Grid"/>
    <w:basedOn w:val="a1"/>
    <w:uiPriority w:val="39"/>
    <w:rsid w:val="00AB211E"/>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Unresolved Mention"/>
    <w:basedOn w:val="a0"/>
    <w:uiPriority w:val="99"/>
    <w:semiHidden/>
    <w:unhideWhenUsed/>
    <w:rsid w:val="003A32A9"/>
    <w:rPr>
      <w:color w:val="605E5C"/>
      <w:shd w:val="clear" w:color="auto" w:fill="E1DFDD"/>
    </w:rPr>
  </w:style>
  <w:style w:type="character" w:styleId="-0">
    <w:name w:val="FollowedHyperlink"/>
    <w:basedOn w:val="a0"/>
    <w:uiPriority w:val="99"/>
    <w:semiHidden/>
    <w:unhideWhenUsed/>
    <w:rsid w:val="00371D5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mailto:manastasiou@megaron.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314</Words>
  <Characters>1699</Characters>
  <Application>Microsoft Office Word</Application>
  <DocSecurity>0</DocSecurity>
  <Lines>14</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ΜΑΡΙΑΝΝΑ ΑΝΑΣΤΑΣΙΟΥ</dc:creator>
  <cp:keywords/>
  <dc:description/>
  <cp:lastModifiedBy>ΜΑΡΙΑΝΝΑ ΑΝΑΣΤΑΣΙΟΥ</cp:lastModifiedBy>
  <cp:revision>2</cp:revision>
  <dcterms:created xsi:type="dcterms:W3CDTF">2026-11-03T10:31:00Z</dcterms:created>
  <dcterms:modified xsi:type="dcterms:W3CDTF">2026-11-03T10:31:00Z</dcterms:modified>
</cp:coreProperties>
</file>