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279B" w14:textId="4BC3BAAB" w:rsidR="006F1325" w:rsidRPr="0043731C" w:rsidRDefault="0053162E" w:rsidP="00F93E02">
      <w:pPr>
        <w:spacing w:after="160" w:line="259" w:lineRule="auto"/>
        <w:ind w:left="-567" w:right="850"/>
        <w:rPr>
          <w:rFonts w:asciiTheme="minorHAnsi" w:hAnsiTheme="minorHAnsi" w:cstheme="minorHAnsi"/>
          <w:noProof/>
          <w:sz w:val="24"/>
          <w:szCs w:val="24"/>
        </w:rPr>
      </w:pPr>
      <w:r w:rsidRPr="0043731C">
        <w:rPr>
          <w:rFonts w:asciiTheme="minorHAnsi" w:hAnsiTheme="minorHAnsi" w:cstheme="minorHAnsi"/>
          <w:b/>
          <w:noProof/>
          <w:sz w:val="24"/>
          <w:szCs w:val="24"/>
        </w:rPr>
        <w:t xml:space="preserve">          </w:t>
      </w:r>
      <w:r w:rsidR="00354479" w:rsidRPr="0043731C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F2954D3" wp14:editId="74E3ED4B">
            <wp:extent cx="883920" cy="1342249"/>
            <wp:effectExtent l="0" t="0" r="0" b="0"/>
            <wp:docPr id="8" name="Εικόνα 8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72" cy="136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31C">
        <w:rPr>
          <w:rFonts w:asciiTheme="minorHAnsi" w:hAnsiTheme="minorHAnsi" w:cstheme="minorHAnsi"/>
          <w:noProof/>
          <w:sz w:val="24"/>
          <w:szCs w:val="24"/>
          <w:lang w:eastAsia="el-GR"/>
        </w:rPr>
        <w:t xml:space="preserve">     </w:t>
      </w:r>
      <w:r w:rsidR="00A360CC">
        <w:rPr>
          <w:rFonts w:asciiTheme="minorHAnsi" w:hAnsiTheme="minorHAnsi" w:cstheme="minorHAnsi"/>
          <w:noProof/>
          <w:sz w:val="24"/>
          <w:szCs w:val="24"/>
          <w:lang w:eastAsia="el-GR"/>
        </w:rPr>
        <w:t xml:space="preserve">       </w:t>
      </w:r>
      <w:r w:rsidRPr="0043731C">
        <w:rPr>
          <w:rFonts w:asciiTheme="minorHAnsi" w:hAnsiTheme="minorHAnsi" w:cstheme="minorHAnsi"/>
          <w:noProof/>
          <w:sz w:val="24"/>
          <w:szCs w:val="24"/>
          <w:lang w:eastAsia="el-GR"/>
        </w:rPr>
        <w:t xml:space="preserve">    </w:t>
      </w:r>
      <w:r w:rsidR="005400CC" w:rsidRPr="0043731C">
        <w:rPr>
          <w:rFonts w:asciiTheme="minorHAnsi" w:hAnsiTheme="minorHAnsi" w:cstheme="minorHAnsi"/>
          <w:noProof/>
          <w:sz w:val="24"/>
          <w:szCs w:val="24"/>
          <w:lang w:eastAsia="el-GR"/>
        </w:rPr>
        <w:drawing>
          <wp:inline distT="0" distB="0" distL="0" distR="0" wp14:anchorId="66697EA0" wp14:editId="55B3FC53">
            <wp:extent cx="1767840" cy="712933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756" cy="7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325" w:rsidRPr="0043731C">
        <w:rPr>
          <w:rFonts w:asciiTheme="minorHAnsi" w:hAnsiTheme="minorHAnsi" w:cstheme="minorHAnsi"/>
          <w:noProof/>
          <w:sz w:val="24"/>
          <w:szCs w:val="24"/>
        </w:rPr>
        <w:t xml:space="preserve">  </w:t>
      </w:r>
      <w:r w:rsidR="00A360CC">
        <w:rPr>
          <w:rFonts w:asciiTheme="minorHAnsi" w:hAnsiTheme="minorHAnsi" w:cstheme="minorHAnsi"/>
          <w:noProof/>
          <w:sz w:val="24"/>
          <w:szCs w:val="24"/>
        </w:rPr>
        <w:t xml:space="preserve">     </w:t>
      </w:r>
      <w:r w:rsidRPr="0043731C">
        <w:rPr>
          <w:rFonts w:asciiTheme="minorHAnsi" w:hAnsiTheme="minorHAnsi" w:cstheme="minorHAnsi"/>
          <w:noProof/>
          <w:sz w:val="24"/>
          <w:szCs w:val="24"/>
        </w:rPr>
        <w:t xml:space="preserve">      </w:t>
      </w:r>
      <w:r w:rsidR="00A360CC" w:rsidRPr="00454072">
        <w:rPr>
          <w:rFonts w:ascii="Tahoma" w:hAnsi="Tahoma" w:cs="Tahoma"/>
          <w:noProof/>
        </w:rPr>
        <w:drawing>
          <wp:inline distT="0" distB="0" distL="0" distR="0" wp14:anchorId="28B3B787" wp14:editId="119487A5">
            <wp:extent cx="1325880" cy="377092"/>
            <wp:effectExtent l="0" t="0" r="7620" b="4445"/>
            <wp:docPr id="1704690541" name="Εικόνα 2" descr="Εικόνα που περιέχει μαύρο, σκοτάδ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90541" name="Εικόνα 2" descr="Εικόνα που περιέχει μαύρο, σκοτάδι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901" cy="38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0CC" w:rsidRPr="00454072">
        <w:rPr>
          <w:rFonts w:ascii="Tahoma" w:hAnsi="Tahoma" w:cs="Tahoma"/>
          <w:noProof/>
        </w:rPr>
        <w:drawing>
          <wp:inline distT="0" distB="0" distL="0" distR="0" wp14:anchorId="0D15A9B7" wp14:editId="1E8454C0">
            <wp:extent cx="1036320" cy="632787"/>
            <wp:effectExtent l="0" t="0" r="0" b="0"/>
            <wp:docPr id="980103542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03542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077" cy="64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9DF8B" w14:textId="77777777" w:rsidR="00F36603" w:rsidRDefault="00354479" w:rsidP="00F93E02">
      <w:pPr>
        <w:spacing w:after="160" w:line="259" w:lineRule="auto"/>
        <w:ind w:left="-567" w:right="850"/>
        <w:jc w:val="right"/>
        <w:rPr>
          <w:rFonts w:asciiTheme="minorHAnsi" w:hAnsiTheme="minorHAnsi" w:cstheme="minorHAnsi"/>
          <w:noProof/>
          <w:sz w:val="24"/>
          <w:szCs w:val="24"/>
        </w:rPr>
      </w:pPr>
      <w:r w:rsidRPr="0043731C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36AC6A9E" w14:textId="5608802B" w:rsidR="006F1325" w:rsidRPr="0043731C" w:rsidRDefault="006F1325" w:rsidP="00F93E02">
      <w:pPr>
        <w:spacing w:after="160" w:line="259" w:lineRule="auto"/>
        <w:ind w:left="-567" w:right="850"/>
        <w:jc w:val="right"/>
        <w:rPr>
          <w:rFonts w:asciiTheme="minorHAnsi" w:hAnsiTheme="minorHAnsi" w:cstheme="minorHAnsi"/>
          <w:noProof/>
          <w:sz w:val="24"/>
          <w:szCs w:val="24"/>
        </w:rPr>
      </w:pPr>
      <w:r w:rsidRPr="0043731C">
        <w:rPr>
          <w:rFonts w:asciiTheme="minorHAnsi" w:hAnsiTheme="minorHAnsi" w:cstheme="minorHAnsi"/>
          <w:noProof/>
          <w:sz w:val="24"/>
          <w:szCs w:val="24"/>
        </w:rPr>
        <w:t xml:space="preserve">Αθήνα, </w:t>
      </w:r>
      <w:r w:rsidR="003409A3">
        <w:rPr>
          <w:rFonts w:asciiTheme="minorHAnsi" w:hAnsiTheme="minorHAnsi" w:cstheme="minorHAnsi"/>
          <w:noProof/>
          <w:sz w:val="24"/>
          <w:szCs w:val="24"/>
        </w:rPr>
        <w:t>29 Απριλίου</w:t>
      </w:r>
      <w:r w:rsidR="0053162E" w:rsidRPr="0043731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191299" w:rsidRPr="0043731C">
        <w:rPr>
          <w:rFonts w:asciiTheme="minorHAnsi" w:hAnsiTheme="minorHAnsi" w:cstheme="minorHAnsi"/>
          <w:noProof/>
          <w:sz w:val="24"/>
          <w:szCs w:val="24"/>
        </w:rPr>
        <w:t>202</w:t>
      </w:r>
      <w:r w:rsidR="003409A3">
        <w:rPr>
          <w:rFonts w:asciiTheme="minorHAnsi" w:hAnsiTheme="minorHAnsi" w:cstheme="minorHAnsi"/>
          <w:noProof/>
          <w:sz w:val="24"/>
          <w:szCs w:val="24"/>
        </w:rPr>
        <w:t>6</w:t>
      </w:r>
    </w:p>
    <w:p w14:paraId="522F8198" w14:textId="77777777" w:rsidR="00283241" w:rsidRPr="0043731C" w:rsidRDefault="00074A75" w:rsidP="00F93E02">
      <w:pPr>
        <w:ind w:left="-567" w:right="850"/>
        <w:jc w:val="center"/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eastAsia="el-GR"/>
        </w:rPr>
      </w:pPr>
      <w:r w:rsidRPr="0043731C">
        <w:rPr>
          <w:rFonts w:asciiTheme="minorHAnsi" w:eastAsia="Times New Roman" w:hAnsiTheme="minorHAnsi" w:cstheme="minorHAnsi"/>
          <w:color w:val="595959" w:themeColor="text1" w:themeTint="A6"/>
          <w:sz w:val="24"/>
          <w:szCs w:val="24"/>
          <w:lang w:eastAsia="el-GR"/>
        </w:rPr>
        <w:t>ΔΕΛΤΙΟ ΤΥΠΟΥ</w:t>
      </w:r>
    </w:p>
    <w:p w14:paraId="1AB4A883" w14:textId="77777777" w:rsidR="00283241" w:rsidRPr="0043731C" w:rsidRDefault="00283241" w:rsidP="00F93E02">
      <w:pPr>
        <w:ind w:left="-567" w:right="85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14:paraId="69791875" w14:textId="77777777" w:rsidR="00283241" w:rsidRPr="0043731C" w:rsidRDefault="00283241" w:rsidP="00F93E02">
      <w:pPr>
        <w:pStyle w:val="a4"/>
        <w:spacing w:line="276" w:lineRule="auto"/>
        <w:ind w:left="-567" w:right="85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3731C">
        <w:rPr>
          <w:rFonts w:asciiTheme="minorHAnsi" w:hAnsiTheme="minorHAnsi" w:cstheme="minorHAnsi"/>
          <w:b/>
          <w:color w:val="000000"/>
          <w:sz w:val="24"/>
          <w:szCs w:val="24"/>
        </w:rPr>
        <w:t>Μουσική Βιβλιοθήκη «Λίλιαν Βουδούρη» του Συλλόγου Οι Φίλοι της Μουσικής</w:t>
      </w:r>
    </w:p>
    <w:p w14:paraId="39D4EFF7" w14:textId="39069CDD" w:rsidR="008442EB" w:rsidRPr="0043731C" w:rsidRDefault="00283241" w:rsidP="00F93E02">
      <w:pPr>
        <w:pStyle w:val="a4"/>
        <w:spacing w:line="276" w:lineRule="auto"/>
        <w:ind w:left="-567" w:right="85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3731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στο Μέγαρο Μουσικής Αθηνών</w:t>
      </w:r>
    </w:p>
    <w:p w14:paraId="34B16179" w14:textId="77777777" w:rsidR="00C214F0" w:rsidRPr="0043731C" w:rsidRDefault="00C214F0" w:rsidP="00F93E02">
      <w:pPr>
        <w:pStyle w:val="a4"/>
        <w:spacing w:line="276" w:lineRule="auto"/>
        <w:ind w:left="-567" w:right="85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3B9CE20" w14:textId="531706C4" w:rsidR="00C214F0" w:rsidRPr="0043731C" w:rsidRDefault="00F93E02" w:rsidP="00F93E02">
      <w:pPr>
        <w:pStyle w:val="a4"/>
        <w:spacing w:line="276" w:lineRule="auto"/>
        <w:ind w:left="-567" w:right="850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356B6EC3" wp14:editId="2610B915">
            <wp:extent cx="3182422" cy="2298291"/>
            <wp:effectExtent l="3810" t="0" r="3175" b="3175"/>
            <wp:docPr id="152843087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30879" name="Εικόνα 15284308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96261" cy="230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B5354" w14:textId="77777777" w:rsidR="00354479" w:rsidRPr="0043731C" w:rsidRDefault="00354479" w:rsidP="00F93E02">
      <w:pPr>
        <w:pStyle w:val="a4"/>
        <w:spacing w:line="276" w:lineRule="auto"/>
        <w:ind w:left="-567" w:right="85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D3FB5E5" w14:textId="07DF0D60" w:rsidR="00C214F0" w:rsidRPr="00053CC3" w:rsidRDefault="00C214F0" w:rsidP="00F93E02">
      <w:pPr>
        <w:ind w:left="-567" w:right="85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53CC3">
        <w:rPr>
          <w:rFonts w:asciiTheme="minorHAnsi" w:hAnsiTheme="minorHAnsi" w:cstheme="minorHAnsi"/>
          <w:b/>
          <w:bCs/>
          <w:sz w:val="40"/>
          <w:szCs w:val="40"/>
        </w:rPr>
        <w:t>ΕΚΘΕΣΗ</w:t>
      </w:r>
    </w:p>
    <w:p w14:paraId="136FDB3F" w14:textId="77777777" w:rsidR="00CA6C80" w:rsidRPr="00CA6C80" w:rsidRDefault="00F93E02" w:rsidP="00CA6C80">
      <w:pPr>
        <w:ind w:left="1593" w:right="850" w:firstLine="1287"/>
        <w:rPr>
          <w:rFonts w:asciiTheme="minorHAnsi" w:hAnsiTheme="minorHAnsi" w:cstheme="minorHAnsi"/>
          <w:b/>
          <w:bCs/>
          <w:color w:val="009999"/>
          <w:sz w:val="32"/>
          <w:szCs w:val="32"/>
        </w:rPr>
      </w:pPr>
      <w:r w:rsidRPr="00F93E02">
        <w:rPr>
          <w:rFonts w:asciiTheme="minorHAnsi" w:hAnsiTheme="minorHAnsi" w:cstheme="minorHAnsi"/>
          <w:b/>
          <w:bCs/>
          <w:color w:val="009999"/>
          <w:sz w:val="32"/>
          <w:szCs w:val="32"/>
        </w:rPr>
        <w:t xml:space="preserve">Κωνσταντίνος </w:t>
      </w:r>
      <w:proofErr w:type="spellStart"/>
      <w:r w:rsidRPr="00F93E02">
        <w:rPr>
          <w:rFonts w:asciiTheme="minorHAnsi" w:hAnsiTheme="minorHAnsi" w:cstheme="minorHAnsi"/>
          <w:b/>
          <w:bCs/>
          <w:color w:val="009999"/>
          <w:sz w:val="32"/>
          <w:szCs w:val="32"/>
        </w:rPr>
        <w:t>Κυδωνιάτης</w:t>
      </w:r>
      <w:proofErr w:type="spellEnd"/>
    </w:p>
    <w:p w14:paraId="125C8543" w14:textId="234A80FF" w:rsidR="00F93E02" w:rsidRPr="00F93E02" w:rsidRDefault="00F93E02" w:rsidP="00CA6C80">
      <w:pPr>
        <w:ind w:right="850"/>
        <w:jc w:val="center"/>
        <w:rPr>
          <w:rFonts w:asciiTheme="minorHAnsi" w:hAnsiTheme="minorHAnsi" w:cstheme="minorHAnsi"/>
          <w:b/>
          <w:bCs/>
          <w:color w:val="009999"/>
          <w:sz w:val="32"/>
          <w:szCs w:val="32"/>
        </w:rPr>
      </w:pPr>
      <w:r w:rsidRPr="00F93E02">
        <w:rPr>
          <w:rFonts w:asciiTheme="minorHAnsi" w:hAnsiTheme="minorHAnsi" w:cstheme="minorHAnsi"/>
          <w:b/>
          <w:bCs/>
          <w:color w:val="009999"/>
          <w:sz w:val="32"/>
          <w:szCs w:val="32"/>
        </w:rPr>
        <w:t>Ο συνθέτης, ο πιανίστας</w:t>
      </w:r>
      <w:r w:rsidR="00186B17" w:rsidRPr="00EF3ADE">
        <w:rPr>
          <w:rFonts w:asciiTheme="minorHAnsi" w:hAnsiTheme="minorHAnsi" w:cstheme="minorHAnsi"/>
          <w:b/>
          <w:bCs/>
          <w:color w:val="009999"/>
          <w:sz w:val="32"/>
          <w:szCs w:val="32"/>
        </w:rPr>
        <w:t>,</w:t>
      </w:r>
      <w:r w:rsidRPr="00F93E02">
        <w:rPr>
          <w:rFonts w:asciiTheme="minorHAnsi" w:hAnsiTheme="minorHAnsi" w:cstheme="minorHAnsi"/>
          <w:b/>
          <w:bCs/>
          <w:color w:val="009999"/>
          <w:sz w:val="32"/>
          <w:szCs w:val="32"/>
        </w:rPr>
        <w:t xml:space="preserve"> ο μαέστρος και ο παιδαγωγός</w:t>
      </w:r>
    </w:p>
    <w:p w14:paraId="3E4DD48E" w14:textId="5A1D39FC" w:rsidR="00C214F0" w:rsidRDefault="00F93E02" w:rsidP="00F93E02">
      <w:pPr>
        <w:ind w:left="-567" w:right="85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5</w:t>
      </w:r>
      <w:r w:rsidR="00C214F0" w:rsidRPr="0043731C">
        <w:rPr>
          <w:rFonts w:asciiTheme="minorHAnsi" w:hAnsiTheme="minorHAnsi" w:cstheme="minorHAnsi"/>
          <w:b/>
          <w:bCs/>
          <w:sz w:val="40"/>
          <w:szCs w:val="40"/>
        </w:rPr>
        <w:t>.0</w:t>
      </w:r>
      <w:r>
        <w:rPr>
          <w:rFonts w:asciiTheme="minorHAnsi" w:hAnsiTheme="minorHAnsi" w:cstheme="minorHAnsi"/>
          <w:b/>
          <w:bCs/>
          <w:sz w:val="40"/>
          <w:szCs w:val="40"/>
        </w:rPr>
        <w:t>5</w:t>
      </w:r>
      <w:r w:rsidR="00C214F0" w:rsidRPr="0043731C">
        <w:rPr>
          <w:rFonts w:asciiTheme="minorHAnsi" w:hAnsiTheme="minorHAnsi" w:cstheme="minorHAnsi"/>
          <w:b/>
          <w:bCs/>
          <w:sz w:val="40"/>
          <w:szCs w:val="40"/>
        </w:rPr>
        <w:t>.2</w:t>
      </w:r>
      <w:r>
        <w:rPr>
          <w:rFonts w:asciiTheme="minorHAnsi" w:hAnsiTheme="minorHAnsi" w:cstheme="minorHAnsi"/>
          <w:b/>
          <w:bCs/>
          <w:sz w:val="40"/>
          <w:szCs w:val="40"/>
        </w:rPr>
        <w:t>6</w:t>
      </w:r>
      <w:r w:rsidR="00C214F0" w:rsidRPr="0043731C">
        <w:rPr>
          <w:rFonts w:asciiTheme="minorHAnsi" w:hAnsiTheme="minorHAnsi" w:cstheme="minorHAnsi"/>
          <w:b/>
          <w:bCs/>
          <w:sz w:val="40"/>
          <w:szCs w:val="40"/>
        </w:rPr>
        <w:t xml:space="preserve"> - </w:t>
      </w:r>
      <w:r>
        <w:rPr>
          <w:rFonts w:asciiTheme="minorHAnsi" w:hAnsiTheme="minorHAnsi" w:cstheme="minorHAnsi"/>
          <w:b/>
          <w:bCs/>
          <w:sz w:val="40"/>
          <w:szCs w:val="40"/>
        </w:rPr>
        <w:t>25</w:t>
      </w:r>
      <w:r w:rsidR="00C214F0" w:rsidRPr="0043731C">
        <w:rPr>
          <w:rFonts w:asciiTheme="minorHAnsi" w:hAnsiTheme="minorHAnsi" w:cstheme="minorHAnsi"/>
          <w:b/>
          <w:bCs/>
          <w:sz w:val="40"/>
          <w:szCs w:val="40"/>
        </w:rPr>
        <w:t>.0</w:t>
      </w:r>
      <w:r>
        <w:rPr>
          <w:rFonts w:asciiTheme="minorHAnsi" w:hAnsiTheme="minorHAnsi" w:cstheme="minorHAnsi"/>
          <w:b/>
          <w:bCs/>
          <w:sz w:val="40"/>
          <w:szCs w:val="40"/>
        </w:rPr>
        <w:t>9</w:t>
      </w:r>
      <w:r w:rsidR="00C214F0" w:rsidRPr="0043731C">
        <w:rPr>
          <w:rFonts w:asciiTheme="minorHAnsi" w:hAnsiTheme="minorHAnsi" w:cstheme="minorHAnsi"/>
          <w:b/>
          <w:bCs/>
          <w:sz w:val="40"/>
          <w:szCs w:val="40"/>
        </w:rPr>
        <w:t>.2</w:t>
      </w:r>
      <w:r>
        <w:rPr>
          <w:rFonts w:asciiTheme="minorHAnsi" w:hAnsiTheme="minorHAnsi" w:cstheme="minorHAnsi"/>
          <w:b/>
          <w:bCs/>
          <w:sz w:val="40"/>
          <w:szCs w:val="40"/>
        </w:rPr>
        <w:t>6</w:t>
      </w:r>
    </w:p>
    <w:p w14:paraId="6452020D" w14:textId="77777777" w:rsidR="0043731C" w:rsidRPr="0043731C" w:rsidRDefault="0043731C" w:rsidP="00F93E02">
      <w:pPr>
        <w:ind w:left="-567" w:right="85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30F22581" w14:textId="76D15BCE" w:rsidR="00C214F0" w:rsidRPr="0043731C" w:rsidRDefault="00C214F0" w:rsidP="00F93E02">
      <w:pPr>
        <w:ind w:left="-567" w:right="85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43731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ΧΩΡΟΣ ΥΠΟΔΟΧΗΣ ΜΟΥΣΙΚΗΣ ΒΙΒΛΙΟΘΗΚΗΣ «ΛΙΛΙΑΝ ΒΟΥΔΟΥΡΗ»</w:t>
      </w:r>
    </w:p>
    <w:p w14:paraId="3A82C002" w14:textId="7B62A7BA" w:rsidR="00C214F0" w:rsidRPr="0043731C" w:rsidRDefault="00C214F0" w:rsidP="00F93E02">
      <w:pPr>
        <w:ind w:left="-567" w:right="85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43731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ΤΟΥ ΣΥΛΛΟΓΟΥ ΟΙ ΦΙΛΟΙ ΤΗΣ ΜΟΥΣΙΚΗΣ</w:t>
      </w:r>
    </w:p>
    <w:p w14:paraId="56F215B7" w14:textId="5A0143AC" w:rsidR="00C214F0" w:rsidRPr="0043731C" w:rsidRDefault="00C214F0" w:rsidP="00F93E02">
      <w:pPr>
        <w:ind w:left="-567" w:right="85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43731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ΣΤΟ ΜΕΓΑΡΟ ΜΟΥΣΙΚΗΣ ΑΘΗΝΩΝ</w:t>
      </w:r>
    </w:p>
    <w:p w14:paraId="145D4596" w14:textId="33B4038E" w:rsidR="003409A3" w:rsidRPr="005D76FB" w:rsidRDefault="003409A3" w:rsidP="00F93E02">
      <w:pPr>
        <w:pStyle w:val="Web"/>
        <w:ind w:right="992"/>
        <w:rPr>
          <w:rFonts w:asciiTheme="minorHAnsi" w:hAnsiTheme="minorHAnsi" w:cstheme="minorHAnsi"/>
        </w:rPr>
      </w:pPr>
      <w:r w:rsidRPr="008D36FC">
        <w:rPr>
          <w:rFonts w:asciiTheme="minorHAnsi" w:hAnsiTheme="minorHAnsi" w:cstheme="minorHAnsi"/>
        </w:rPr>
        <w:lastRenderedPageBreak/>
        <w:t xml:space="preserve">Η Μεγάλη Μουσική Βιβλιοθήκη </w:t>
      </w:r>
      <w:r w:rsidR="00707BF6" w:rsidRPr="008D36FC">
        <w:rPr>
          <w:rFonts w:asciiTheme="minorHAnsi" w:hAnsiTheme="minorHAnsi" w:cstheme="minorHAnsi"/>
        </w:rPr>
        <w:t>«</w:t>
      </w:r>
      <w:r w:rsidRPr="008D36FC">
        <w:rPr>
          <w:rFonts w:asciiTheme="minorHAnsi" w:hAnsiTheme="minorHAnsi" w:cstheme="minorHAnsi"/>
        </w:rPr>
        <w:t>Λ</w:t>
      </w:r>
      <w:r w:rsidR="00707BF6" w:rsidRPr="008D36FC">
        <w:rPr>
          <w:rFonts w:asciiTheme="minorHAnsi" w:hAnsiTheme="minorHAnsi" w:cstheme="minorHAnsi"/>
        </w:rPr>
        <w:t>ίλιαν</w:t>
      </w:r>
      <w:r w:rsidRPr="008D36FC">
        <w:rPr>
          <w:rFonts w:asciiTheme="minorHAnsi" w:hAnsiTheme="minorHAnsi" w:cstheme="minorHAnsi"/>
        </w:rPr>
        <w:t xml:space="preserve"> Βουδούρη»</w:t>
      </w:r>
      <w:r w:rsidRPr="003409A3">
        <w:rPr>
          <w:rFonts w:asciiTheme="minorHAnsi" w:hAnsiTheme="minorHAnsi" w:cstheme="minorHAnsi"/>
        </w:rPr>
        <w:t xml:space="preserve"> του Συλλόγου Οι Φίλοι Της Μουσικής </w:t>
      </w:r>
      <w:r w:rsidR="00707BF6">
        <w:rPr>
          <w:rFonts w:asciiTheme="minorHAnsi" w:hAnsiTheme="minorHAnsi" w:cstheme="minorHAnsi"/>
        </w:rPr>
        <w:t xml:space="preserve">διοργανώνει </w:t>
      </w:r>
      <w:r w:rsidRPr="003409A3">
        <w:rPr>
          <w:rFonts w:asciiTheme="minorHAnsi" w:hAnsiTheme="minorHAnsi" w:cstheme="minorHAnsi"/>
          <w:b/>
          <w:bCs/>
        </w:rPr>
        <w:t>αναδρομική έκθεση, αφιερωμένη στα 30 χρ</w:t>
      </w:r>
      <w:r w:rsidR="00707BF6">
        <w:rPr>
          <w:rFonts w:asciiTheme="minorHAnsi" w:hAnsiTheme="minorHAnsi" w:cstheme="minorHAnsi"/>
          <w:b/>
          <w:bCs/>
        </w:rPr>
        <w:t>όνια</w:t>
      </w:r>
      <w:r w:rsidRPr="003409A3">
        <w:rPr>
          <w:rFonts w:asciiTheme="minorHAnsi" w:hAnsiTheme="minorHAnsi" w:cstheme="minorHAnsi"/>
          <w:b/>
          <w:bCs/>
        </w:rPr>
        <w:t xml:space="preserve"> από το θάνατο του συνθέτη</w:t>
      </w:r>
      <w:r w:rsidR="00707BF6">
        <w:rPr>
          <w:rFonts w:asciiTheme="minorHAnsi" w:hAnsiTheme="minorHAnsi" w:cstheme="minorHAnsi"/>
          <w:b/>
          <w:bCs/>
        </w:rPr>
        <w:t xml:space="preserve">, </w:t>
      </w:r>
      <w:r w:rsidRPr="003409A3">
        <w:rPr>
          <w:rFonts w:asciiTheme="minorHAnsi" w:hAnsiTheme="minorHAnsi" w:cstheme="minorHAnsi"/>
          <w:b/>
          <w:bCs/>
        </w:rPr>
        <w:t>πιανίστα</w:t>
      </w:r>
      <w:r w:rsidR="00707BF6">
        <w:rPr>
          <w:rFonts w:asciiTheme="minorHAnsi" w:hAnsiTheme="minorHAnsi" w:cstheme="minorHAnsi"/>
          <w:b/>
          <w:bCs/>
        </w:rPr>
        <w:t xml:space="preserve">, </w:t>
      </w:r>
      <w:r w:rsidRPr="003409A3">
        <w:rPr>
          <w:rFonts w:asciiTheme="minorHAnsi" w:hAnsiTheme="minorHAnsi" w:cstheme="minorHAnsi"/>
          <w:b/>
          <w:bCs/>
        </w:rPr>
        <w:t xml:space="preserve">μαέστρου και </w:t>
      </w:r>
      <w:r w:rsidR="00707BF6">
        <w:rPr>
          <w:rFonts w:asciiTheme="minorHAnsi" w:hAnsiTheme="minorHAnsi" w:cstheme="minorHAnsi"/>
          <w:b/>
          <w:bCs/>
        </w:rPr>
        <w:t>π</w:t>
      </w:r>
      <w:r w:rsidRPr="003409A3">
        <w:rPr>
          <w:rFonts w:asciiTheme="minorHAnsi" w:hAnsiTheme="minorHAnsi" w:cstheme="minorHAnsi"/>
          <w:b/>
          <w:bCs/>
        </w:rPr>
        <w:t>αιδαγωγού Κωνσταντίνου Κυδωνιάτη (1908-1996)</w:t>
      </w:r>
      <w:r w:rsidR="00707BF6">
        <w:rPr>
          <w:rFonts w:asciiTheme="minorHAnsi" w:hAnsiTheme="minorHAnsi" w:cstheme="minorHAnsi"/>
          <w:b/>
          <w:bCs/>
        </w:rPr>
        <w:t>.</w:t>
      </w:r>
      <w:r w:rsidRPr="003409A3">
        <w:rPr>
          <w:rFonts w:asciiTheme="minorHAnsi" w:hAnsiTheme="minorHAnsi" w:cstheme="minorHAnsi"/>
        </w:rPr>
        <w:t xml:space="preserve"> </w:t>
      </w:r>
      <w:r w:rsidR="001A2C4B">
        <w:rPr>
          <w:rFonts w:asciiTheme="minorHAnsi" w:hAnsiTheme="minorHAnsi" w:cstheme="minorHAnsi"/>
        </w:rPr>
        <w:t>Για πρώτη φορά, εκτίθενται</w:t>
      </w:r>
      <w:r w:rsidRPr="003409A3">
        <w:rPr>
          <w:rFonts w:asciiTheme="minorHAnsi" w:hAnsiTheme="minorHAnsi" w:cstheme="minorHAnsi"/>
          <w:b/>
          <w:bCs/>
        </w:rPr>
        <w:t xml:space="preserve"> </w:t>
      </w:r>
      <w:r w:rsidR="00707BF6">
        <w:rPr>
          <w:rFonts w:asciiTheme="minorHAnsi" w:hAnsiTheme="minorHAnsi" w:cstheme="minorHAnsi"/>
          <w:b/>
          <w:bCs/>
        </w:rPr>
        <w:t>περισσότερα</w:t>
      </w:r>
      <w:r w:rsidRPr="003409A3">
        <w:rPr>
          <w:rFonts w:asciiTheme="minorHAnsi" w:hAnsiTheme="minorHAnsi" w:cstheme="minorHAnsi"/>
          <w:b/>
          <w:bCs/>
        </w:rPr>
        <w:t xml:space="preserve"> από 250 μοναδικά και σπάνια τεκμήρια</w:t>
      </w:r>
      <w:r w:rsidRPr="003409A3">
        <w:rPr>
          <w:rFonts w:asciiTheme="minorHAnsi" w:hAnsiTheme="minorHAnsi" w:cstheme="minorHAnsi"/>
        </w:rPr>
        <w:t xml:space="preserve"> </w:t>
      </w:r>
      <w:r w:rsidR="00707BF6">
        <w:rPr>
          <w:rFonts w:asciiTheme="minorHAnsi" w:hAnsiTheme="minorHAnsi" w:cstheme="minorHAnsi"/>
        </w:rPr>
        <w:t xml:space="preserve">που προέρχονται τόσο </w:t>
      </w:r>
      <w:r w:rsidRPr="003409A3">
        <w:rPr>
          <w:rFonts w:asciiTheme="minorHAnsi" w:hAnsiTheme="minorHAnsi" w:cstheme="minorHAnsi"/>
        </w:rPr>
        <w:t>από τις συλλογές της Βιβλιοθήκης</w:t>
      </w:r>
      <w:r w:rsidR="008D36FC" w:rsidRPr="008D36FC">
        <w:rPr>
          <w:rFonts w:asciiTheme="minorHAnsi" w:hAnsiTheme="minorHAnsi" w:cstheme="minorHAnsi"/>
        </w:rPr>
        <w:t>,</w:t>
      </w:r>
      <w:r w:rsidRPr="003409A3">
        <w:rPr>
          <w:rFonts w:asciiTheme="minorHAnsi" w:hAnsiTheme="minorHAnsi" w:cstheme="minorHAnsi"/>
        </w:rPr>
        <w:t xml:space="preserve"> </w:t>
      </w:r>
      <w:r w:rsidR="00707BF6">
        <w:rPr>
          <w:rFonts w:asciiTheme="minorHAnsi" w:hAnsiTheme="minorHAnsi" w:cstheme="minorHAnsi"/>
        </w:rPr>
        <w:t xml:space="preserve">όσο και από </w:t>
      </w:r>
      <w:r w:rsidRPr="003409A3">
        <w:rPr>
          <w:rFonts w:asciiTheme="minorHAnsi" w:hAnsiTheme="minorHAnsi" w:cstheme="minorHAnsi"/>
        </w:rPr>
        <w:t>τα προσωπικά αρχεία της οικογένει</w:t>
      </w:r>
      <w:r w:rsidR="00186B17">
        <w:rPr>
          <w:rFonts w:asciiTheme="minorHAnsi" w:hAnsiTheme="minorHAnsi" w:cstheme="minorHAnsi"/>
        </w:rPr>
        <w:t>α</w:t>
      </w:r>
      <w:r w:rsidRPr="003409A3">
        <w:rPr>
          <w:rFonts w:asciiTheme="minorHAnsi" w:hAnsiTheme="minorHAnsi" w:cstheme="minorHAnsi"/>
        </w:rPr>
        <w:t>ς του</w:t>
      </w:r>
      <w:r w:rsidR="00707BF6">
        <w:rPr>
          <w:rFonts w:asciiTheme="minorHAnsi" w:hAnsiTheme="minorHAnsi" w:cstheme="minorHAnsi"/>
        </w:rPr>
        <w:t xml:space="preserve"> συνθέτη αλλά</w:t>
      </w:r>
      <w:r w:rsidRPr="003409A3">
        <w:rPr>
          <w:rFonts w:asciiTheme="minorHAnsi" w:hAnsiTheme="minorHAnsi" w:cstheme="minorHAnsi"/>
        </w:rPr>
        <w:t xml:space="preserve"> και του </w:t>
      </w:r>
      <w:r w:rsidRPr="003409A3">
        <w:rPr>
          <w:rFonts w:asciiTheme="minorHAnsi" w:hAnsiTheme="minorHAnsi" w:cstheme="minorHAnsi"/>
          <w:b/>
          <w:bCs/>
        </w:rPr>
        <w:t>μαέστρου και ερευνητή Δρος Χρήστου</w:t>
      </w:r>
      <w:r w:rsidR="00707BF6">
        <w:rPr>
          <w:rFonts w:asciiTheme="minorHAnsi" w:hAnsiTheme="minorHAnsi" w:cstheme="minorHAnsi"/>
          <w:b/>
          <w:bCs/>
        </w:rPr>
        <w:t xml:space="preserve"> </w:t>
      </w:r>
      <w:r w:rsidRPr="003409A3">
        <w:rPr>
          <w:rFonts w:asciiTheme="minorHAnsi" w:hAnsiTheme="minorHAnsi" w:cstheme="minorHAnsi"/>
          <w:b/>
          <w:bCs/>
        </w:rPr>
        <w:t>Ηλ. Κολοβού,</w:t>
      </w:r>
      <w:r w:rsidRPr="003409A3">
        <w:rPr>
          <w:rFonts w:asciiTheme="minorHAnsi" w:hAnsiTheme="minorHAnsi" w:cstheme="minorHAnsi"/>
        </w:rPr>
        <w:t xml:space="preserve"> ο οποίος έχει και την </w:t>
      </w:r>
      <w:r w:rsidRPr="003409A3">
        <w:rPr>
          <w:rFonts w:asciiTheme="minorHAnsi" w:hAnsiTheme="minorHAnsi" w:cstheme="minorHAnsi"/>
          <w:b/>
          <w:bCs/>
        </w:rPr>
        <w:t>επιστημονική επιμέλεια</w:t>
      </w:r>
      <w:r w:rsidRPr="003409A3">
        <w:rPr>
          <w:rFonts w:asciiTheme="minorHAnsi" w:hAnsiTheme="minorHAnsi" w:cstheme="minorHAnsi"/>
        </w:rPr>
        <w:t xml:space="preserve">. Με τη </w:t>
      </w:r>
      <w:r w:rsidRPr="003409A3">
        <w:rPr>
          <w:rFonts w:asciiTheme="minorHAnsi" w:hAnsiTheme="minorHAnsi" w:cstheme="minorHAnsi"/>
          <w:b/>
          <w:bCs/>
        </w:rPr>
        <w:t>μουσικολόγο</w:t>
      </w:r>
      <w:r w:rsidR="008D36FC">
        <w:rPr>
          <w:rFonts w:asciiTheme="minorHAnsi" w:hAnsiTheme="minorHAnsi" w:cstheme="minorHAnsi"/>
          <w:b/>
          <w:bCs/>
        </w:rPr>
        <w:t xml:space="preserve"> </w:t>
      </w:r>
      <w:r w:rsidRPr="003409A3">
        <w:rPr>
          <w:rFonts w:asciiTheme="minorHAnsi" w:hAnsiTheme="minorHAnsi" w:cstheme="minorHAnsi"/>
          <w:b/>
          <w:bCs/>
          <w:lang w:val="en-US"/>
        </w:rPr>
        <w:t>Gabriella</w:t>
      </w:r>
      <w:r w:rsidRPr="003409A3">
        <w:rPr>
          <w:rFonts w:asciiTheme="minorHAnsi" w:hAnsiTheme="minorHAnsi" w:cstheme="minorHAnsi"/>
          <w:b/>
          <w:bCs/>
        </w:rPr>
        <w:t xml:space="preserve"> </w:t>
      </w:r>
      <w:r w:rsidRPr="003409A3">
        <w:rPr>
          <w:rFonts w:asciiTheme="minorHAnsi" w:hAnsiTheme="minorHAnsi" w:cstheme="minorHAnsi"/>
          <w:b/>
          <w:bCs/>
          <w:lang w:val="en-US"/>
        </w:rPr>
        <w:t>Span</w:t>
      </w:r>
      <w:r w:rsidRPr="003409A3">
        <w:rPr>
          <w:rFonts w:asciiTheme="minorHAnsi" w:hAnsiTheme="minorHAnsi" w:cstheme="minorHAnsi"/>
          <w:b/>
          <w:bCs/>
        </w:rPr>
        <w:t>ò,</w:t>
      </w:r>
      <w:r w:rsidRPr="003409A3">
        <w:rPr>
          <w:rFonts w:asciiTheme="minorHAnsi" w:hAnsiTheme="minorHAnsi" w:cstheme="minorHAnsi"/>
        </w:rPr>
        <w:t xml:space="preserve"> έχουν </w:t>
      </w:r>
      <w:r w:rsidR="008D36FC" w:rsidRPr="003409A3">
        <w:rPr>
          <w:rFonts w:asciiTheme="minorHAnsi" w:hAnsiTheme="minorHAnsi" w:cstheme="minorHAnsi"/>
        </w:rPr>
        <w:t xml:space="preserve">από κοινού </w:t>
      </w:r>
      <w:r w:rsidRPr="003409A3">
        <w:rPr>
          <w:rFonts w:asciiTheme="minorHAnsi" w:hAnsiTheme="minorHAnsi" w:cstheme="minorHAnsi"/>
          <w:b/>
          <w:bCs/>
        </w:rPr>
        <w:t xml:space="preserve">την οργάνωση </w:t>
      </w:r>
      <w:r w:rsidRPr="003409A3">
        <w:rPr>
          <w:rFonts w:asciiTheme="minorHAnsi" w:hAnsiTheme="minorHAnsi" w:cstheme="minorHAnsi"/>
        </w:rPr>
        <w:t>και τον</w:t>
      </w:r>
      <w:r w:rsidRPr="003409A3">
        <w:rPr>
          <w:rFonts w:asciiTheme="minorHAnsi" w:hAnsiTheme="minorHAnsi" w:cstheme="minorHAnsi"/>
          <w:b/>
          <w:bCs/>
        </w:rPr>
        <w:t xml:space="preserve"> σχεδιασμό</w:t>
      </w:r>
      <w:r w:rsidR="008D36FC">
        <w:rPr>
          <w:rFonts w:asciiTheme="minorHAnsi" w:hAnsiTheme="minorHAnsi" w:cstheme="minorHAnsi"/>
        </w:rPr>
        <w:t xml:space="preserve"> της έκθεσης</w:t>
      </w:r>
      <w:r w:rsidR="00783680">
        <w:rPr>
          <w:rFonts w:asciiTheme="minorHAnsi" w:hAnsiTheme="minorHAnsi" w:cstheme="minorHAnsi"/>
        </w:rPr>
        <w:t>.</w:t>
      </w:r>
    </w:p>
    <w:p w14:paraId="59433BE5" w14:textId="386C2EC7" w:rsidR="003409A3" w:rsidRPr="003409A3" w:rsidRDefault="008D36FC" w:rsidP="00F93E02">
      <w:pPr>
        <w:pStyle w:val="Web"/>
        <w:ind w:right="9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</w:t>
      </w:r>
      <w:r w:rsidR="003409A3" w:rsidRPr="003409A3">
        <w:rPr>
          <w:rFonts w:asciiTheme="minorHAnsi" w:hAnsiTheme="minorHAnsi" w:cstheme="minorHAnsi"/>
        </w:rPr>
        <w:t xml:space="preserve">α </w:t>
      </w:r>
      <w:r w:rsidR="003409A3" w:rsidRPr="008D36FC">
        <w:rPr>
          <w:rFonts w:asciiTheme="minorHAnsi" w:hAnsiTheme="minorHAnsi" w:cstheme="minorHAnsi"/>
          <w:b/>
          <w:bCs/>
        </w:rPr>
        <w:t>εγκαίνια</w:t>
      </w:r>
      <w:r w:rsidR="003409A3" w:rsidRPr="003409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που </w:t>
      </w:r>
      <w:r w:rsidR="003409A3" w:rsidRPr="003409A3">
        <w:rPr>
          <w:rFonts w:asciiTheme="minorHAnsi" w:hAnsiTheme="minorHAnsi" w:cstheme="minorHAnsi"/>
        </w:rPr>
        <w:t xml:space="preserve">θα πραγματοποιηθούν την </w:t>
      </w:r>
      <w:r w:rsidR="003409A3" w:rsidRPr="008D36FC">
        <w:rPr>
          <w:rFonts w:asciiTheme="minorHAnsi" w:hAnsiTheme="minorHAnsi" w:cstheme="minorHAnsi"/>
          <w:b/>
          <w:bCs/>
        </w:rPr>
        <w:t>Τρίτη 5 Μαΐου 2026</w:t>
      </w:r>
      <w:r w:rsidRPr="008D36FC">
        <w:rPr>
          <w:rFonts w:asciiTheme="minorHAnsi" w:hAnsiTheme="minorHAnsi" w:cstheme="minorHAnsi"/>
          <w:b/>
          <w:bCs/>
        </w:rPr>
        <w:t xml:space="preserve"> στις</w:t>
      </w:r>
      <w:r w:rsidR="003409A3" w:rsidRPr="008D36FC">
        <w:rPr>
          <w:rFonts w:asciiTheme="minorHAnsi" w:hAnsiTheme="minorHAnsi" w:cstheme="minorHAnsi"/>
          <w:b/>
          <w:bCs/>
        </w:rPr>
        <w:t xml:space="preserve"> 18.30</w:t>
      </w:r>
      <w:r w:rsidR="003409A3" w:rsidRPr="003409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ο επιμελητής και </w:t>
      </w:r>
      <w:r w:rsidR="003409A3" w:rsidRPr="003409A3">
        <w:rPr>
          <w:rFonts w:asciiTheme="minorHAnsi" w:hAnsiTheme="minorHAnsi" w:cstheme="minorHAnsi"/>
        </w:rPr>
        <w:t xml:space="preserve">επί </w:t>
      </w:r>
      <w:r w:rsidR="00783680">
        <w:rPr>
          <w:rFonts w:asciiTheme="minorHAnsi" w:hAnsiTheme="minorHAnsi" w:cstheme="minorHAnsi"/>
        </w:rPr>
        <w:t>τριακοντα</w:t>
      </w:r>
      <w:r w:rsidR="003409A3" w:rsidRPr="003409A3">
        <w:rPr>
          <w:rFonts w:asciiTheme="minorHAnsi" w:hAnsiTheme="minorHAnsi" w:cstheme="minorHAnsi"/>
        </w:rPr>
        <w:t>ετία δεινός μελετητής το</w:t>
      </w:r>
      <w:r>
        <w:rPr>
          <w:rFonts w:asciiTheme="minorHAnsi" w:hAnsiTheme="minorHAnsi" w:cstheme="minorHAnsi"/>
        </w:rPr>
        <w:t xml:space="preserve">υ θα μιλήσει </w:t>
      </w:r>
      <w:r w:rsidRPr="003409A3">
        <w:rPr>
          <w:rFonts w:asciiTheme="minorHAnsi" w:hAnsiTheme="minorHAnsi" w:cstheme="minorHAnsi"/>
        </w:rPr>
        <w:t>για τη ζωή και το έργο του τιμώμενου, καθώς και για την εν λόγω έκθεση,</w:t>
      </w:r>
      <w:r>
        <w:rPr>
          <w:rFonts w:asciiTheme="minorHAnsi" w:hAnsiTheme="minorHAnsi" w:cstheme="minorHAnsi"/>
        </w:rPr>
        <w:t xml:space="preserve"> ενώ στη συνέχεια</w:t>
      </w:r>
      <w:r w:rsidR="003409A3" w:rsidRPr="003409A3">
        <w:rPr>
          <w:rFonts w:asciiTheme="minorHAnsi" w:hAnsiTheme="minorHAnsi" w:cstheme="minorHAnsi"/>
        </w:rPr>
        <w:t xml:space="preserve"> θα κάνει και την πρώτη </w:t>
      </w:r>
      <w:r w:rsidR="003409A3" w:rsidRPr="00783680">
        <w:rPr>
          <w:rFonts w:asciiTheme="minorHAnsi" w:hAnsiTheme="minorHAnsi" w:cstheme="minorHAnsi"/>
          <w:b/>
          <w:bCs/>
        </w:rPr>
        <w:t>ξενάγηση</w:t>
      </w:r>
      <w:r w:rsidR="003409A3" w:rsidRPr="003409A3">
        <w:rPr>
          <w:rFonts w:asciiTheme="minorHAnsi" w:hAnsiTheme="minorHAnsi" w:cstheme="minorHAnsi"/>
        </w:rPr>
        <w:t xml:space="preserve"> στους παρευρισκόμενους.</w:t>
      </w:r>
    </w:p>
    <w:p w14:paraId="035DA712" w14:textId="073F3296" w:rsidR="003409A3" w:rsidRPr="00CA6C80" w:rsidRDefault="003409A3" w:rsidP="00F93E02">
      <w:pPr>
        <w:pStyle w:val="Web"/>
        <w:ind w:right="992"/>
        <w:rPr>
          <w:rFonts w:asciiTheme="minorHAnsi" w:hAnsiTheme="minorHAnsi" w:cstheme="minorHAnsi"/>
        </w:rPr>
      </w:pPr>
      <w:r w:rsidRPr="003409A3">
        <w:rPr>
          <w:rFonts w:asciiTheme="minorHAnsi" w:hAnsiTheme="minorHAnsi" w:cstheme="minorHAnsi"/>
        </w:rPr>
        <w:t xml:space="preserve">Θα ακολουθήσει μικρή </w:t>
      </w:r>
      <w:r w:rsidRPr="00783680">
        <w:rPr>
          <w:rFonts w:asciiTheme="minorHAnsi" w:hAnsiTheme="minorHAnsi" w:cstheme="minorHAnsi"/>
          <w:b/>
          <w:bCs/>
        </w:rPr>
        <w:t>συναυλία</w:t>
      </w:r>
      <w:r w:rsidRPr="003409A3">
        <w:rPr>
          <w:rFonts w:asciiTheme="minorHAnsi" w:hAnsiTheme="minorHAnsi" w:cstheme="minorHAnsi"/>
        </w:rPr>
        <w:t xml:space="preserve"> με έργα </w:t>
      </w:r>
      <w:r w:rsidR="008D36FC" w:rsidRPr="008D36FC">
        <w:rPr>
          <w:rFonts w:asciiTheme="minorHAnsi" w:hAnsiTheme="minorHAnsi" w:cstheme="minorHAnsi"/>
        </w:rPr>
        <w:t>Κωνσταντίνου</w:t>
      </w:r>
      <w:r w:rsidR="008D36FC" w:rsidRPr="003409A3">
        <w:rPr>
          <w:rFonts w:asciiTheme="minorHAnsi" w:hAnsiTheme="minorHAnsi" w:cstheme="minorHAnsi"/>
          <w:b/>
          <w:bCs/>
        </w:rPr>
        <w:t xml:space="preserve"> </w:t>
      </w:r>
      <w:r w:rsidRPr="003409A3">
        <w:rPr>
          <w:rFonts w:asciiTheme="minorHAnsi" w:hAnsiTheme="minorHAnsi" w:cstheme="minorHAnsi"/>
        </w:rPr>
        <w:t xml:space="preserve">Κυδωνιάτη από τους σολίστες </w:t>
      </w:r>
      <w:r w:rsidRPr="003409A3">
        <w:rPr>
          <w:rFonts w:asciiTheme="minorHAnsi" w:hAnsiTheme="minorHAnsi" w:cstheme="minorHAnsi"/>
          <w:b/>
          <w:bCs/>
        </w:rPr>
        <w:t xml:space="preserve">Αγγελική </w:t>
      </w:r>
      <w:proofErr w:type="spellStart"/>
      <w:r w:rsidRPr="003409A3">
        <w:rPr>
          <w:rFonts w:asciiTheme="minorHAnsi" w:hAnsiTheme="minorHAnsi" w:cstheme="minorHAnsi"/>
          <w:b/>
          <w:bCs/>
        </w:rPr>
        <w:t>Καθαρίου</w:t>
      </w:r>
      <w:proofErr w:type="spellEnd"/>
      <w:r w:rsidRPr="003409A3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8D36FC">
        <w:rPr>
          <w:rFonts w:asciiTheme="minorHAnsi" w:hAnsiTheme="minorHAnsi" w:cstheme="minorHAnsi"/>
        </w:rPr>
        <w:t>μέτζο</w:t>
      </w:r>
      <w:proofErr w:type="spellEnd"/>
      <w:r w:rsidRPr="008D36FC">
        <w:rPr>
          <w:rFonts w:asciiTheme="minorHAnsi" w:hAnsiTheme="minorHAnsi" w:cstheme="minorHAnsi"/>
        </w:rPr>
        <w:t xml:space="preserve">-σοπράνο και </w:t>
      </w:r>
      <w:r w:rsidR="0021481E">
        <w:rPr>
          <w:rFonts w:asciiTheme="minorHAnsi" w:hAnsiTheme="minorHAnsi" w:cstheme="minorHAnsi"/>
        </w:rPr>
        <w:t>κ</w:t>
      </w:r>
      <w:r w:rsidRPr="008D36FC">
        <w:rPr>
          <w:rFonts w:asciiTheme="minorHAnsi" w:hAnsiTheme="minorHAnsi" w:cstheme="minorHAnsi"/>
        </w:rPr>
        <w:t xml:space="preserve">αθηγήτρια Τμήματος Μουσικής Επιστήμης του ΠΑ.ΜΑΚ., </w:t>
      </w:r>
      <w:r w:rsidRPr="008D36FC">
        <w:rPr>
          <w:rFonts w:asciiTheme="minorHAnsi" w:hAnsiTheme="minorHAnsi" w:cstheme="minorHAnsi"/>
          <w:b/>
          <w:bCs/>
        </w:rPr>
        <w:t>Μαρίνα Κολοβού,</w:t>
      </w:r>
      <w:r w:rsidRPr="008D36FC">
        <w:rPr>
          <w:rFonts w:asciiTheme="minorHAnsi" w:hAnsiTheme="minorHAnsi" w:cstheme="minorHAnsi"/>
        </w:rPr>
        <w:t xml:space="preserve"> </w:t>
      </w:r>
      <w:proofErr w:type="spellStart"/>
      <w:r w:rsidRPr="008D36FC">
        <w:rPr>
          <w:rFonts w:asciiTheme="minorHAnsi" w:hAnsiTheme="minorHAnsi" w:cstheme="minorHAnsi"/>
        </w:rPr>
        <w:t>τσελίστρια</w:t>
      </w:r>
      <w:proofErr w:type="spellEnd"/>
      <w:r w:rsidRPr="008D36FC">
        <w:rPr>
          <w:rFonts w:asciiTheme="minorHAnsi" w:hAnsiTheme="minorHAnsi" w:cstheme="minorHAnsi"/>
        </w:rPr>
        <w:t xml:space="preserve"> της Ορχήστρας της </w:t>
      </w:r>
      <w:r w:rsidR="00186B17">
        <w:rPr>
          <w:rFonts w:asciiTheme="minorHAnsi" w:hAnsiTheme="minorHAnsi" w:cstheme="minorHAnsi"/>
        </w:rPr>
        <w:t xml:space="preserve">Εθνικής </w:t>
      </w:r>
      <w:r w:rsidRPr="008D36FC">
        <w:rPr>
          <w:rFonts w:asciiTheme="minorHAnsi" w:hAnsiTheme="minorHAnsi" w:cstheme="minorHAnsi"/>
        </w:rPr>
        <w:t>Λυρικής</w:t>
      </w:r>
      <w:r w:rsidR="00186B17">
        <w:rPr>
          <w:rFonts w:asciiTheme="minorHAnsi" w:hAnsiTheme="minorHAnsi" w:cstheme="minorHAnsi"/>
        </w:rPr>
        <w:t xml:space="preserve"> Σκηνής</w:t>
      </w:r>
      <w:r w:rsidRPr="008D36FC">
        <w:rPr>
          <w:rFonts w:asciiTheme="minorHAnsi" w:hAnsiTheme="minorHAnsi" w:cstheme="minorHAnsi"/>
        </w:rPr>
        <w:t xml:space="preserve"> και μέλος του “</w:t>
      </w:r>
      <w:r w:rsidRPr="008D36FC">
        <w:rPr>
          <w:rFonts w:asciiTheme="minorHAnsi" w:hAnsiTheme="minorHAnsi" w:cstheme="minorHAnsi"/>
          <w:lang w:val="en-US"/>
        </w:rPr>
        <w:t>Galan</w:t>
      </w:r>
      <w:r w:rsidRPr="008D36FC">
        <w:rPr>
          <w:rFonts w:asciiTheme="minorHAnsi" w:hAnsiTheme="minorHAnsi" w:cstheme="minorHAnsi"/>
        </w:rPr>
        <w:t xml:space="preserve"> </w:t>
      </w:r>
      <w:r w:rsidRPr="008D36FC">
        <w:rPr>
          <w:rFonts w:asciiTheme="minorHAnsi" w:hAnsiTheme="minorHAnsi" w:cstheme="minorHAnsi"/>
          <w:lang w:val="en-US"/>
        </w:rPr>
        <w:t>Trio</w:t>
      </w:r>
      <w:r w:rsidRPr="008D36FC">
        <w:rPr>
          <w:rFonts w:asciiTheme="minorHAnsi" w:hAnsiTheme="minorHAnsi" w:cstheme="minorHAnsi"/>
        </w:rPr>
        <w:t xml:space="preserve">” και </w:t>
      </w:r>
      <w:r w:rsidRPr="008D36FC">
        <w:rPr>
          <w:rFonts w:asciiTheme="minorHAnsi" w:hAnsiTheme="minorHAnsi" w:cstheme="minorHAnsi"/>
          <w:b/>
          <w:bCs/>
        </w:rPr>
        <w:t xml:space="preserve">Απόστολο </w:t>
      </w:r>
      <w:proofErr w:type="spellStart"/>
      <w:r w:rsidRPr="008D36FC">
        <w:rPr>
          <w:rFonts w:asciiTheme="minorHAnsi" w:hAnsiTheme="minorHAnsi" w:cstheme="minorHAnsi"/>
          <w:b/>
          <w:bCs/>
        </w:rPr>
        <w:t>Παληό</w:t>
      </w:r>
      <w:proofErr w:type="spellEnd"/>
      <w:r w:rsidRPr="008D36FC">
        <w:rPr>
          <w:rFonts w:asciiTheme="minorHAnsi" w:hAnsiTheme="minorHAnsi" w:cstheme="minorHAnsi"/>
        </w:rPr>
        <w:t>, πιανίστα</w:t>
      </w:r>
      <w:r w:rsidR="0021481E" w:rsidRPr="0021481E">
        <w:rPr>
          <w:rFonts w:asciiTheme="minorHAnsi" w:hAnsiTheme="minorHAnsi" w:cstheme="minorHAnsi"/>
        </w:rPr>
        <w:t xml:space="preserve"> </w:t>
      </w:r>
      <w:r w:rsidR="0021481E">
        <w:rPr>
          <w:rFonts w:asciiTheme="minorHAnsi" w:hAnsiTheme="minorHAnsi" w:cstheme="minorHAnsi"/>
        </w:rPr>
        <w:t xml:space="preserve">και επίκουρο καθηγητή </w:t>
      </w:r>
      <w:proofErr w:type="spellStart"/>
      <w:r w:rsidR="0021481E">
        <w:rPr>
          <w:rFonts w:asciiTheme="minorHAnsi" w:hAnsiTheme="minorHAnsi" w:cstheme="minorHAnsi"/>
        </w:rPr>
        <w:t>πιανιστικής</w:t>
      </w:r>
      <w:proofErr w:type="spellEnd"/>
      <w:r w:rsidR="0021481E">
        <w:rPr>
          <w:rFonts w:asciiTheme="minorHAnsi" w:hAnsiTheme="minorHAnsi" w:cstheme="minorHAnsi"/>
        </w:rPr>
        <w:t xml:space="preserve"> εκτέλεσης Τμήματος Μουσικών Σπουδών του ΕΚΠΑ.</w:t>
      </w:r>
    </w:p>
    <w:p w14:paraId="3ADF2013" w14:textId="2268AFD5" w:rsidR="003409A3" w:rsidRPr="003409A3" w:rsidRDefault="003409A3" w:rsidP="00F93E02">
      <w:pPr>
        <w:pStyle w:val="Web"/>
        <w:ind w:right="992"/>
        <w:rPr>
          <w:rFonts w:asciiTheme="minorHAnsi" w:hAnsiTheme="minorHAnsi" w:cstheme="minorHAnsi"/>
        </w:rPr>
      </w:pPr>
      <w:r w:rsidRPr="003409A3">
        <w:rPr>
          <w:rFonts w:asciiTheme="minorHAnsi" w:hAnsiTheme="minorHAnsi" w:cstheme="minorHAnsi"/>
        </w:rPr>
        <w:t xml:space="preserve">Η έκθεση θα λειτουργήσει ως τις 25 Σεπτεμβρίου 2026 και οι ενδιαφερόμενοι </w:t>
      </w:r>
      <w:r w:rsidR="001A2C4B" w:rsidRPr="003409A3">
        <w:rPr>
          <w:rFonts w:asciiTheme="minorHAnsi" w:hAnsiTheme="minorHAnsi" w:cstheme="minorHAnsi"/>
        </w:rPr>
        <w:t xml:space="preserve">μπορούν </w:t>
      </w:r>
      <w:r w:rsidRPr="003409A3">
        <w:rPr>
          <w:rFonts w:asciiTheme="minorHAnsi" w:hAnsiTheme="minorHAnsi" w:cstheme="minorHAnsi"/>
        </w:rPr>
        <w:t xml:space="preserve">να κλείνουν ξενάγηση από τον κ. Κολοβό. </w:t>
      </w:r>
    </w:p>
    <w:p w14:paraId="6186E00E" w14:textId="42FB20BE" w:rsidR="003409A3" w:rsidRPr="00186B17" w:rsidRDefault="003409A3" w:rsidP="008D36FC">
      <w:pPr>
        <w:pStyle w:val="Web"/>
        <w:ind w:right="992"/>
        <w:rPr>
          <w:rFonts w:asciiTheme="minorHAnsi" w:hAnsiTheme="minorHAnsi" w:cstheme="minorHAnsi"/>
        </w:rPr>
      </w:pPr>
      <w:r w:rsidRPr="003409A3">
        <w:rPr>
          <w:rFonts w:asciiTheme="minorHAnsi" w:hAnsiTheme="minorHAnsi" w:cstheme="minorHAnsi"/>
        </w:rPr>
        <w:t xml:space="preserve">Η είσοδος είναι </w:t>
      </w:r>
      <w:r w:rsidRPr="003409A3">
        <w:rPr>
          <w:rFonts w:asciiTheme="minorHAnsi" w:hAnsiTheme="minorHAnsi" w:cstheme="minorHAnsi"/>
          <w:b/>
          <w:bCs/>
        </w:rPr>
        <w:t>ελεύθερη</w:t>
      </w:r>
      <w:r w:rsidRPr="003409A3">
        <w:rPr>
          <w:rFonts w:asciiTheme="minorHAnsi" w:hAnsiTheme="minorHAnsi" w:cstheme="minorHAnsi"/>
        </w:rPr>
        <w:t xml:space="preserve"> για το κοινό.</w:t>
      </w:r>
    </w:p>
    <w:p w14:paraId="3CCECE3D" w14:textId="4BAD6D03" w:rsidR="00707BF6" w:rsidRPr="008D36FC" w:rsidRDefault="00707BF6" w:rsidP="00707BF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D36FC">
        <w:rPr>
          <w:rFonts w:asciiTheme="minorHAnsi" w:hAnsiTheme="minorHAnsi" w:cstheme="minorHAnsi"/>
          <w:b/>
          <w:bCs/>
          <w:sz w:val="24"/>
          <w:szCs w:val="24"/>
        </w:rPr>
        <w:t>ΕΠΙΣΤΗΜΟΝΙΚΗ ΕΠΙΜΕΛΕΙΑ</w:t>
      </w:r>
    </w:p>
    <w:p w14:paraId="64CADDD0" w14:textId="51F7C103" w:rsidR="00707BF6" w:rsidRPr="005D76FB" w:rsidRDefault="00707BF6" w:rsidP="00707BF6">
      <w:pPr>
        <w:rPr>
          <w:rFonts w:asciiTheme="minorHAnsi" w:hAnsiTheme="minorHAnsi" w:cstheme="minorHAnsi"/>
          <w:sz w:val="24"/>
          <w:szCs w:val="24"/>
        </w:rPr>
      </w:pPr>
      <w:r w:rsidRPr="005D4C1E">
        <w:rPr>
          <w:rFonts w:asciiTheme="minorHAnsi" w:hAnsiTheme="minorHAnsi" w:cstheme="minorHAnsi"/>
          <w:sz w:val="24"/>
          <w:szCs w:val="24"/>
        </w:rPr>
        <w:t>Δρ Χρήστος Ηλ. Κολοβός, διευθυντής ορχήστρας, ερευνητής</w:t>
      </w:r>
    </w:p>
    <w:p w14:paraId="28C5AFEF" w14:textId="77777777" w:rsidR="008D36FC" w:rsidRDefault="008D36FC" w:rsidP="00707BF6">
      <w:pPr>
        <w:rPr>
          <w:rFonts w:asciiTheme="minorHAnsi" w:hAnsiTheme="minorHAnsi" w:cstheme="minorHAnsi"/>
          <w:sz w:val="24"/>
          <w:szCs w:val="24"/>
        </w:rPr>
      </w:pPr>
    </w:p>
    <w:p w14:paraId="2E052340" w14:textId="7E96047D" w:rsidR="00707BF6" w:rsidRPr="008D36FC" w:rsidRDefault="00707BF6" w:rsidP="00707BF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D36FC">
        <w:rPr>
          <w:rFonts w:asciiTheme="minorHAnsi" w:hAnsiTheme="minorHAnsi" w:cstheme="minorHAnsi"/>
          <w:b/>
          <w:bCs/>
          <w:sz w:val="24"/>
          <w:szCs w:val="24"/>
        </w:rPr>
        <w:t>ΟΡΓΑΝΩΣΗ-ΣΧΕΔΙΑΣΜΟΣ</w:t>
      </w:r>
    </w:p>
    <w:p w14:paraId="55AC64BB" w14:textId="13B82016" w:rsidR="00707BF6" w:rsidRPr="005D4C1E" w:rsidRDefault="00707BF6" w:rsidP="00707BF6">
      <w:pPr>
        <w:rPr>
          <w:rFonts w:asciiTheme="minorHAnsi" w:hAnsiTheme="minorHAnsi" w:cstheme="minorHAnsi"/>
          <w:sz w:val="24"/>
          <w:szCs w:val="24"/>
        </w:rPr>
      </w:pPr>
      <w:r w:rsidRPr="005D4C1E">
        <w:rPr>
          <w:rFonts w:asciiTheme="minorHAnsi" w:hAnsiTheme="minorHAnsi" w:cstheme="minorHAnsi"/>
          <w:sz w:val="24"/>
          <w:szCs w:val="24"/>
        </w:rPr>
        <w:t>Δρ Χρήστος Ηλ. Κολοβός</w:t>
      </w:r>
      <w:r>
        <w:rPr>
          <w:rFonts w:asciiTheme="minorHAnsi" w:hAnsiTheme="minorHAnsi" w:cstheme="minorHAnsi"/>
          <w:sz w:val="24"/>
          <w:szCs w:val="24"/>
        </w:rPr>
        <w:br/>
      </w:r>
      <w:r w:rsidRPr="005D4C1E">
        <w:rPr>
          <w:rFonts w:asciiTheme="minorHAnsi" w:hAnsiTheme="minorHAnsi" w:cstheme="minorHAnsi"/>
          <w:sz w:val="24"/>
          <w:szCs w:val="24"/>
        </w:rPr>
        <w:t>Gabriella Spanò, μουσικολόγος, Μουσική Βιβλιοθήκη «Λίλιαν Βουδούρη»</w:t>
      </w:r>
    </w:p>
    <w:p w14:paraId="3204F75D" w14:textId="77777777" w:rsidR="00C214F0" w:rsidRPr="00707BF6" w:rsidRDefault="00C214F0" w:rsidP="00F93E02">
      <w:pPr>
        <w:ind w:right="992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2305CD31" w14:textId="612B9423" w:rsidR="00C214F0" w:rsidRPr="00707BF6" w:rsidRDefault="000072EF" w:rsidP="00F93E02">
      <w:pPr>
        <w:ind w:right="992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707BF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ΧΩΡΟΣ ΥΠΟΔΟΧΗΣ ΤΗΣ ΒΙΒΛΙΟΘΗΚΗΣ</w:t>
      </w:r>
    </w:p>
    <w:p w14:paraId="68B2EBAA" w14:textId="77777777" w:rsidR="000072EF" w:rsidRPr="00707BF6" w:rsidRDefault="000072EF" w:rsidP="00F93E02">
      <w:pPr>
        <w:ind w:right="992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707BF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Δευτέρα-Παρασκευή / 10:00-19:00</w:t>
      </w:r>
    </w:p>
    <w:p w14:paraId="29E4DB8E" w14:textId="1860B892" w:rsidR="00C214F0" w:rsidRDefault="0043731C" w:rsidP="00F93E02">
      <w:pPr>
        <w:ind w:right="992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707BF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ΕΙΣΟΔΟΣ ΕΛΕΥΘΕΡΗ</w:t>
      </w:r>
    </w:p>
    <w:p w14:paraId="2CEF90D6" w14:textId="77777777" w:rsidR="008D36FC" w:rsidRDefault="008D36FC" w:rsidP="00F93E02">
      <w:pPr>
        <w:ind w:right="992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37157EF6" w14:textId="2A5595FB" w:rsidR="008D36FC" w:rsidRPr="00186B17" w:rsidRDefault="008D36FC" w:rsidP="00F93E02">
      <w:pPr>
        <w:ind w:right="992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8D36F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Εγκαίνια Τρίτη 5 Μαΐου, 18</w:t>
      </w:r>
      <w:r w:rsidRPr="00186B17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:30</w:t>
      </w:r>
    </w:p>
    <w:p w14:paraId="6C1D7960" w14:textId="77777777" w:rsidR="0043731C" w:rsidRPr="00707BF6" w:rsidRDefault="0043731C" w:rsidP="00F93E02">
      <w:pPr>
        <w:ind w:right="992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0E21D9B8" w14:textId="056E87DD" w:rsidR="008442EB" w:rsidRDefault="000072EF" w:rsidP="00F93E02">
      <w:pPr>
        <w:ind w:right="992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707BF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Ξεναγήσεις κατόπιν συνεννόησης </w:t>
      </w:r>
      <w:r w:rsidR="0043731C" w:rsidRPr="00707BF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στο </w:t>
      </w:r>
      <w:r w:rsidRPr="00707BF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210  72 82 553</w:t>
      </w:r>
    </w:p>
    <w:p w14:paraId="5CEF0608" w14:textId="77777777" w:rsidR="00783680" w:rsidRPr="00707BF6" w:rsidRDefault="00783680" w:rsidP="00F93E02">
      <w:pPr>
        <w:ind w:right="992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4BFE190F" w14:textId="3020EF7D" w:rsidR="007D3077" w:rsidRPr="0043731C" w:rsidRDefault="0079631A" w:rsidP="00783680">
      <w:pPr>
        <w:pStyle w:val="Web"/>
        <w:shd w:val="clear" w:color="auto" w:fill="FFFFFF"/>
        <w:tabs>
          <w:tab w:val="left" w:pos="9639"/>
        </w:tabs>
        <w:spacing w:before="0" w:beforeAutospacing="0" w:after="384" w:afterAutospacing="0"/>
        <w:ind w:right="992"/>
        <w:jc w:val="right"/>
        <w:rPr>
          <w:rFonts w:asciiTheme="minorHAnsi" w:hAnsiTheme="minorHAnsi" w:cstheme="minorHAnsi"/>
        </w:rPr>
      </w:pPr>
      <w:r w:rsidRPr="0043731C">
        <w:rPr>
          <w:rFonts w:asciiTheme="minorHAnsi" w:hAnsiTheme="minorHAnsi" w:cstheme="minorHAnsi"/>
        </w:rPr>
        <w:t>ΜΕ ΤΗΝ ΠΑΡΑΚΛΗΣΗ ΤΗΣ ΔΗΜΟΣΙΕΥΣΗΣ</w:t>
      </w:r>
      <w:r w:rsidR="00783680">
        <w:rPr>
          <w:rFonts w:asciiTheme="minorHAnsi" w:hAnsiTheme="minorHAnsi" w:cstheme="minorHAnsi"/>
        </w:rPr>
        <w:t xml:space="preserve">. </w:t>
      </w:r>
      <w:r w:rsidRPr="0043731C">
        <w:rPr>
          <w:rFonts w:asciiTheme="minorHAnsi" w:hAnsiTheme="minorHAnsi" w:cstheme="minorHAnsi"/>
        </w:rPr>
        <w:t>ΕΥΧΑΡΙΣΤΟΥΜΕ</w:t>
      </w:r>
      <w:r w:rsidR="00783680">
        <w:rPr>
          <w:rFonts w:asciiTheme="minorHAnsi" w:hAnsiTheme="minorHAnsi" w:cstheme="minorHAnsi"/>
        </w:rPr>
        <w:br/>
      </w:r>
      <w:r w:rsidRPr="0043731C">
        <w:rPr>
          <w:rFonts w:asciiTheme="minorHAnsi" w:hAnsiTheme="minorHAnsi" w:cstheme="minorHAnsi"/>
        </w:rPr>
        <w:t>Πληροφορίες για αυτό το δελτίο:</w:t>
      </w:r>
      <w:r w:rsidR="009F4E3E" w:rsidRPr="0043731C">
        <w:rPr>
          <w:rFonts w:asciiTheme="minorHAnsi" w:hAnsiTheme="minorHAnsi" w:cstheme="minorHAnsi"/>
        </w:rPr>
        <w:br/>
      </w:r>
      <w:r w:rsidRPr="0043731C">
        <w:rPr>
          <w:rFonts w:asciiTheme="minorHAnsi" w:hAnsiTheme="minorHAnsi" w:cstheme="minorHAnsi"/>
          <w:b/>
          <w:bCs/>
        </w:rPr>
        <w:t>Μαριάννα Αναστασίου</w:t>
      </w:r>
      <w:r w:rsidRPr="0043731C">
        <w:rPr>
          <w:rFonts w:asciiTheme="minorHAnsi" w:hAnsiTheme="minorHAnsi" w:cstheme="minorHAnsi"/>
        </w:rPr>
        <w:br/>
        <w:t>Υπεύθυνη Επικοινωνίας και Συντονισμού Εκδηλώσεων</w:t>
      </w:r>
      <w:r w:rsidRPr="0043731C">
        <w:rPr>
          <w:rFonts w:asciiTheme="minorHAnsi" w:hAnsiTheme="minorHAnsi" w:cstheme="minorHAnsi"/>
        </w:rPr>
        <w:br/>
        <w:t>Μουσική Βιβλιοθήκη «</w:t>
      </w:r>
      <w:proofErr w:type="spellStart"/>
      <w:r w:rsidRPr="0043731C">
        <w:rPr>
          <w:rFonts w:asciiTheme="minorHAnsi" w:hAnsiTheme="minorHAnsi" w:cstheme="minorHAnsi"/>
        </w:rPr>
        <w:t>Λίλιαν</w:t>
      </w:r>
      <w:proofErr w:type="spellEnd"/>
      <w:r w:rsidRPr="0043731C">
        <w:rPr>
          <w:rFonts w:asciiTheme="minorHAnsi" w:hAnsiTheme="minorHAnsi" w:cstheme="minorHAnsi"/>
        </w:rPr>
        <w:t xml:space="preserve"> Βουδούρη»</w:t>
      </w:r>
      <w:r w:rsidR="00783680">
        <w:rPr>
          <w:rFonts w:asciiTheme="minorHAnsi" w:hAnsiTheme="minorHAnsi" w:cstheme="minorHAnsi"/>
        </w:rPr>
        <w:t xml:space="preserve">, </w:t>
      </w:r>
      <w:r w:rsidRPr="0043731C">
        <w:rPr>
          <w:rFonts w:asciiTheme="minorHAnsi" w:hAnsiTheme="minorHAnsi" w:cstheme="minorHAnsi"/>
        </w:rPr>
        <w:t>Σύλλογος Οι Φίλοι της Μουσικής</w:t>
      </w:r>
      <w:r w:rsidRPr="0043731C">
        <w:rPr>
          <w:rFonts w:asciiTheme="minorHAnsi" w:hAnsiTheme="minorHAnsi" w:cstheme="minorHAnsi"/>
        </w:rPr>
        <w:br/>
        <w:t>στο Μέγαρο Μουσικής Αθηνών</w:t>
      </w:r>
      <w:r w:rsidRPr="0043731C">
        <w:rPr>
          <w:rFonts w:asciiTheme="minorHAnsi" w:hAnsiTheme="minorHAnsi" w:cstheme="minorHAnsi"/>
        </w:rPr>
        <w:br/>
      </w:r>
      <w:r w:rsidRPr="0043731C">
        <w:rPr>
          <w:rFonts w:asciiTheme="minorHAnsi" w:hAnsiTheme="minorHAnsi" w:cstheme="minorHAnsi"/>
        </w:rPr>
        <w:lastRenderedPageBreak/>
        <w:t>Τ 210</w:t>
      </w:r>
      <w:r w:rsidR="001A2C4B">
        <w:rPr>
          <w:rFonts w:asciiTheme="minorHAnsi" w:hAnsiTheme="minorHAnsi" w:cstheme="minorHAnsi"/>
        </w:rPr>
        <w:t xml:space="preserve"> </w:t>
      </w:r>
      <w:r w:rsidRPr="0043731C">
        <w:rPr>
          <w:rFonts w:asciiTheme="minorHAnsi" w:hAnsiTheme="minorHAnsi" w:cstheme="minorHAnsi"/>
        </w:rPr>
        <w:t>72</w:t>
      </w:r>
      <w:r w:rsidR="001A2C4B">
        <w:rPr>
          <w:rFonts w:asciiTheme="minorHAnsi" w:hAnsiTheme="minorHAnsi" w:cstheme="minorHAnsi"/>
        </w:rPr>
        <w:t xml:space="preserve"> </w:t>
      </w:r>
      <w:r w:rsidRPr="0043731C">
        <w:rPr>
          <w:rFonts w:asciiTheme="minorHAnsi" w:hAnsiTheme="minorHAnsi" w:cstheme="minorHAnsi"/>
        </w:rPr>
        <w:t>82</w:t>
      </w:r>
      <w:r w:rsidR="001A2C4B">
        <w:rPr>
          <w:rFonts w:asciiTheme="minorHAnsi" w:hAnsiTheme="minorHAnsi" w:cstheme="minorHAnsi"/>
        </w:rPr>
        <w:t xml:space="preserve"> </w:t>
      </w:r>
      <w:r w:rsidRPr="0043731C">
        <w:rPr>
          <w:rFonts w:asciiTheme="minorHAnsi" w:hAnsiTheme="minorHAnsi" w:cstheme="minorHAnsi"/>
        </w:rPr>
        <w:t>771</w:t>
      </w:r>
      <w:r w:rsidR="00783680">
        <w:rPr>
          <w:rFonts w:asciiTheme="minorHAnsi" w:hAnsiTheme="minorHAnsi" w:cstheme="minorHAnsi"/>
        </w:rPr>
        <w:t xml:space="preserve"> </w:t>
      </w:r>
      <w:proofErr w:type="spellStart"/>
      <w:r w:rsidR="009F4E3E" w:rsidRPr="0043731C">
        <w:rPr>
          <w:rFonts w:asciiTheme="minorHAnsi" w:hAnsiTheme="minorHAnsi" w:cstheme="minorHAnsi"/>
          <w:lang w:val="en-US"/>
        </w:rPr>
        <w:t>manastasiou</w:t>
      </w:r>
      <w:proofErr w:type="spellEnd"/>
      <w:r w:rsidR="009F4E3E" w:rsidRPr="0043731C">
        <w:rPr>
          <w:rFonts w:asciiTheme="minorHAnsi" w:hAnsiTheme="minorHAnsi" w:cstheme="minorHAnsi"/>
        </w:rPr>
        <w:t>@</w:t>
      </w:r>
      <w:r w:rsidR="009F4E3E" w:rsidRPr="0043731C">
        <w:rPr>
          <w:rFonts w:asciiTheme="minorHAnsi" w:hAnsiTheme="minorHAnsi" w:cstheme="minorHAnsi"/>
          <w:lang w:val="en-US"/>
        </w:rPr>
        <w:t>megaron</w:t>
      </w:r>
      <w:r w:rsidR="009F4E3E" w:rsidRPr="0043731C">
        <w:rPr>
          <w:rFonts w:asciiTheme="minorHAnsi" w:hAnsiTheme="minorHAnsi" w:cstheme="minorHAnsi"/>
        </w:rPr>
        <w:t>.</w:t>
      </w:r>
      <w:r w:rsidR="009F4E3E" w:rsidRPr="0043731C">
        <w:rPr>
          <w:rFonts w:asciiTheme="minorHAnsi" w:hAnsiTheme="minorHAnsi" w:cstheme="minorHAnsi"/>
          <w:lang w:val="en-US"/>
        </w:rPr>
        <w:t>gr</w:t>
      </w:r>
      <w:r w:rsidRPr="0043731C">
        <w:rPr>
          <w:rFonts w:asciiTheme="minorHAnsi" w:hAnsiTheme="minorHAnsi" w:cstheme="minorHAnsi"/>
        </w:rPr>
        <w:br/>
        <w:t>www.mmb.org.gr / www.sfm.gr</w:t>
      </w:r>
    </w:p>
    <w:sectPr w:rsidR="007D3077" w:rsidRPr="0043731C" w:rsidSect="008D36FC">
      <w:pgSz w:w="11906" w:h="16838"/>
      <w:pgMar w:top="1276" w:right="282" w:bottom="184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AA"/>
    <w:rsid w:val="000072EF"/>
    <w:rsid w:val="00033DD1"/>
    <w:rsid w:val="00051E81"/>
    <w:rsid w:val="00053CC3"/>
    <w:rsid w:val="00074A75"/>
    <w:rsid w:val="00144383"/>
    <w:rsid w:val="001522B9"/>
    <w:rsid w:val="00184F18"/>
    <w:rsid w:val="00186B17"/>
    <w:rsid w:val="00191299"/>
    <w:rsid w:val="00192C39"/>
    <w:rsid w:val="001A2449"/>
    <w:rsid w:val="001A2C4B"/>
    <w:rsid w:val="0021481E"/>
    <w:rsid w:val="002561EC"/>
    <w:rsid w:val="00263CC1"/>
    <w:rsid w:val="00283241"/>
    <w:rsid w:val="002F5A7F"/>
    <w:rsid w:val="00314FAA"/>
    <w:rsid w:val="00320F0F"/>
    <w:rsid w:val="00330270"/>
    <w:rsid w:val="003341AA"/>
    <w:rsid w:val="003409A3"/>
    <w:rsid w:val="00354479"/>
    <w:rsid w:val="0040793E"/>
    <w:rsid w:val="004121E6"/>
    <w:rsid w:val="0043054B"/>
    <w:rsid w:val="0043731C"/>
    <w:rsid w:val="004D4116"/>
    <w:rsid w:val="0053162E"/>
    <w:rsid w:val="005400CC"/>
    <w:rsid w:val="00553E3D"/>
    <w:rsid w:val="00571777"/>
    <w:rsid w:val="005D76FB"/>
    <w:rsid w:val="005E4351"/>
    <w:rsid w:val="00645D5F"/>
    <w:rsid w:val="006700CF"/>
    <w:rsid w:val="0069251D"/>
    <w:rsid w:val="006D1FBC"/>
    <w:rsid w:val="006F1325"/>
    <w:rsid w:val="00707BF6"/>
    <w:rsid w:val="00761313"/>
    <w:rsid w:val="007707B2"/>
    <w:rsid w:val="00783680"/>
    <w:rsid w:val="0079631A"/>
    <w:rsid w:val="007D3077"/>
    <w:rsid w:val="007E415A"/>
    <w:rsid w:val="008442EB"/>
    <w:rsid w:val="00856B95"/>
    <w:rsid w:val="008705B2"/>
    <w:rsid w:val="008C54BB"/>
    <w:rsid w:val="008D36FC"/>
    <w:rsid w:val="008D5670"/>
    <w:rsid w:val="008F1782"/>
    <w:rsid w:val="00913BAD"/>
    <w:rsid w:val="00972DD6"/>
    <w:rsid w:val="00975529"/>
    <w:rsid w:val="0099126F"/>
    <w:rsid w:val="009C2D50"/>
    <w:rsid w:val="009F4E3E"/>
    <w:rsid w:val="00A21247"/>
    <w:rsid w:val="00A360CC"/>
    <w:rsid w:val="00A61054"/>
    <w:rsid w:val="00B03151"/>
    <w:rsid w:val="00B66F1F"/>
    <w:rsid w:val="00B76C82"/>
    <w:rsid w:val="00BD0E0A"/>
    <w:rsid w:val="00C214F0"/>
    <w:rsid w:val="00C23CAD"/>
    <w:rsid w:val="00CA6C80"/>
    <w:rsid w:val="00CA6DB0"/>
    <w:rsid w:val="00CF61D4"/>
    <w:rsid w:val="00D2371C"/>
    <w:rsid w:val="00D84B70"/>
    <w:rsid w:val="00DF77FB"/>
    <w:rsid w:val="00E11F89"/>
    <w:rsid w:val="00E24DEC"/>
    <w:rsid w:val="00E6778A"/>
    <w:rsid w:val="00EC172C"/>
    <w:rsid w:val="00EE518C"/>
    <w:rsid w:val="00EF3ADE"/>
    <w:rsid w:val="00F07385"/>
    <w:rsid w:val="00F1691F"/>
    <w:rsid w:val="00F27DF4"/>
    <w:rsid w:val="00F326FF"/>
    <w:rsid w:val="00F36603"/>
    <w:rsid w:val="00F463AC"/>
    <w:rsid w:val="00F83B1B"/>
    <w:rsid w:val="00F93E02"/>
    <w:rsid w:val="00F979FC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5EF2"/>
  <w15:chartTrackingRefBased/>
  <w15:docId w15:val="{C311F738-9EF9-4DAF-B9BE-3B44C49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F0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Char"/>
    <w:uiPriority w:val="9"/>
    <w:qFormat/>
    <w:rsid w:val="00E11F8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rsid w:val="001522B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121E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121E6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E11F8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0">
    <w:name w:val="FollowedHyperlink"/>
    <w:basedOn w:val="a0"/>
    <w:uiPriority w:val="99"/>
    <w:semiHidden/>
    <w:unhideWhenUsed/>
    <w:rsid w:val="00F83B1B"/>
    <w:rPr>
      <w:color w:val="954F72" w:themeColor="followedHyperlink"/>
      <w:u w:val="single"/>
    </w:rPr>
  </w:style>
  <w:style w:type="paragraph" w:customStyle="1" w:styleId="Normal1">
    <w:name w:val="Normal1"/>
    <w:rsid w:val="00F979FC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a4">
    <w:name w:val="No Spacing"/>
    <w:link w:val="Char"/>
    <w:uiPriority w:val="1"/>
    <w:qFormat/>
    <w:rsid w:val="00283241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354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Χωρίς διάστιχο Char"/>
    <w:link w:val="a4"/>
    <w:uiPriority w:val="1"/>
    <w:rsid w:val="000072EF"/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0072EF"/>
    <w:rPr>
      <w:i/>
      <w:iCs/>
    </w:rPr>
  </w:style>
  <w:style w:type="paragraph" w:styleId="a7">
    <w:name w:val="Revision"/>
    <w:hidden/>
    <w:uiPriority w:val="99"/>
    <w:semiHidden/>
    <w:rsid w:val="00186B17"/>
    <w:pPr>
      <w:spacing w:after="0" w:line="240" w:lineRule="auto"/>
    </w:pPr>
    <w:rPr>
      <w:rFonts w:ascii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186B17"/>
    <w:rPr>
      <w:sz w:val="16"/>
      <w:szCs w:val="16"/>
    </w:rPr>
  </w:style>
  <w:style w:type="paragraph" w:styleId="a9">
    <w:name w:val="annotation text"/>
    <w:basedOn w:val="a"/>
    <w:link w:val="Char0"/>
    <w:uiPriority w:val="99"/>
    <w:unhideWhenUsed/>
    <w:rsid w:val="00186B17"/>
    <w:rPr>
      <w:sz w:val="20"/>
      <w:szCs w:val="20"/>
    </w:rPr>
  </w:style>
  <w:style w:type="character" w:customStyle="1" w:styleId="Char0">
    <w:name w:val="Κείμενο σχολίου Char"/>
    <w:basedOn w:val="a0"/>
    <w:link w:val="a9"/>
    <w:uiPriority w:val="99"/>
    <w:rsid w:val="00186B17"/>
    <w:rPr>
      <w:rFonts w:ascii="Calibri" w:hAnsi="Calibri" w:cs="Times New Roman"/>
      <w:sz w:val="20"/>
      <w:szCs w:val="2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186B17"/>
    <w:rPr>
      <w:b/>
      <w:bCs/>
    </w:rPr>
  </w:style>
  <w:style w:type="character" w:customStyle="1" w:styleId="Char1">
    <w:name w:val="Θέμα σχολίου Char"/>
    <w:basedOn w:val="Char0"/>
    <w:link w:val="aa"/>
    <w:uiPriority w:val="99"/>
    <w:semiHidden/>
    <w:rsid w:val="00186B17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3646-DB1E-4279-AA8D-DC71D898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393</Words>
  <Characters>2126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Anthopoulou</dc:creator>
  <cp:keywords/>
  <dc:description/>
  <cp:lastModifiedBy>ΜΑΡΙΑΝΝΑ ΑΝΑΣΤΑΣΙΟΥ</cp:lastModifiedBy>
  <cp:revision>6</cp:revision>
  <cp:lastPrinted>2025-03-04T14:42:00Z</cp:lastPrinted>
  <dcterms:created xsi:type="dcterms:W3CDTF">2026-04-28T13:24:00Z</dcterms:created>
  <dcterms:modified xsi:type="dcterms:W3CDTF">2026-04-29T07:05:00Z</dcterms:modified>
</cp:coreProperties>
</file>