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F23F" w14:textId="321C8DF9" w:rsidR="00EC0546" w:rsidRDefault="008621D7">
      <w:pPr>
        <w:pStyle w:val="a7"/>
        <w:tabs>
          <w:tab w:val="left" w:pos="1134"/>
          <w:tab w:val="left" w:pos="9356"/>
        </w:tabs>
        <w:ind w:right="-285"/>
        <w:jc w:val="center"/>
        <w:rPr>
          <w:rFonts w:asciiTheme="minorHAnsi" w:hAnsiTheme="minorHAnsi" w:cstheme="minorHAnsi"/>
          <w:b/>
          <w:sz w:val="24"/>
          <w:szCs w:val="24"/>
        </w:rPr>
      </w:pPr>
      <w:bookmarkStart w:id="0" w:name="_Hlk523994226"/>
      <w:r>
        <w:rPr>
          <w:rFonts w:asciiTheme="minorHAnsi" w:hAnsiTheme="minorHAnsi" w:cstheme="minorHAnsi"/>
          <w:b/>
          <w:sz w:val="24"/>
          <w:szCs w:val="24"/>
          <w:lang w:eastAsia="el-GR"/>
        </w:rPr>
        <w:t xml:space="preserve">          </w:t>
      </w:r>
    </w:p>
    <w:tbl>
      <w:tblPr>
        <w:tblW w:w="10315" w:type="dxa"/>
        <w:jc w:val="center"/>
        <w:tblLook w:val="04A0" w:firstRow="1" w:lastRow="0" w:firstColumn="1" w:lastColumn="0" w:noHBand="0" w:noVBand="1"/>
      </w:tblPr>
      <w:tblGrid>
        <w:gridCol w:w="2558"/>
        <w:gridCol w:w="4001"/>
        <w:gridCol w:w="3756"/>
      </w:tblGrid>
      <w:tr w:rsidR="00EC0546" w:rsidRPr="00A43040" w14:paraId="0C165278" w14:textId="77777777" w:rsidTr="00A43040">
        <w:trPr>
          <w:jc w:val="center"/>
        </w:trPr>
        <w:tc>
          <w:tcPr>
            <w:tcW w:w="2274" w:type="dxa"/>
            <w:shd w:val="clear" w:color="auto" w:fill="auto"/>
          </w:tcPr>
          <w:p w14:paraId="682F449C" w14:textId="2E9B2EFC" w:rsidR="00EC0546" w:rsidRPr="00A43040" w:rsidRDefault="008621D7">
            <w:pPr>
              <w:pStyle w:val="a7"/>
              <w:ind w:left="601" w:right="-285"/>
              <w:rPr>
                <w:rFonts w:ascii="Tahoma" w:hAnsi="Tahoma" w:cs="Tahoma"/>
                <w:b/>
                <w:sz w:val="24"/>
                <w:szCs w:val="24"/>
                <w:lang w:val="en-US"/>
              </w:rPr>
            </w:pPr>
            <w:r w:rsidRPr="00A43040">
              <w:rPr>
                <w:rFonts w:ascii="Tahoma" w:hAnsi="Tahoma" w:cs="Tahoma"/>
                <w:b/>
                <w:noProof/>
                <w:sz w:val="24"/>
                <w:szCs w:val="24"/>
              </w:rPr>
              <w:drawing>
                <wp:inline distT="0" distB="0" distL="0" distR="0" wp14:anchorId="423F6633" wp14:editId="5AD0E62E">
                  <wp:extent cx="1098953" cy="1668780"/>
                  <wp:effectExtent l="0" t="0" r="6350" b="762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12092" cy="1688732"/>
                          </a:xfrm>
                          <a:prstGeom prst="rect">
                            <a:avLst/>
                          </a:prstGeom>
                          <a:noFill/>
                          <a:ln>
                            <a:noFill/>
                          </a:ln>
                        </pic:spPr>
                      </pic:pic>
                    </a:graphicData>
                  </a:graphic>
                </wp:inline>
              </w:drawing>
            </w:r>
            <w:r w:rsidR="00A43040" w:rsidRPr="00A43040">
              <w:rPr>
                <w:rFonts w:ascii="Tahoma" w:hAnsi="Tahoma" w:cs="Tahoma"/>
                <w:b/>
                <w:sz w:val="24"/>
                <w:szCs w:val="24"/>
                <w:lang w:val="en-US"/>
              </w:rPr>
              <w:t xml:space="preserve">  </w:t>
            </w:r>
          </w:p>
        </w:tc>
        <w:tc>
          <w:tcPr>
            <w:tcW w:w="4285" w:type="dxa"/>
            <w:shd w:val="clear" w:color="auto" w:fill="auto"/>
          </w:tcPr>
          <w:p w14:paraId="7867F9E6" w14:textId="5EAD1A50" w:rsidR="00EC0546" w:rsidRPr="00A43040" w:rsidRDefault="008621D7">
            <w:pPr>
              <w:pStyle w:val="a7"/>
              <w:ind w:left="455" w:right="-285"/>
              <w:jc w:val="center"/>
              <w:rPr>
                <w:rFonts w:ascii="Tahoma" w:hAnsi="Tahoma" w:cs="Tahoma"/>
                <w:b/>
                <w:sz w:val="24"/>
                <w:szCs w:val="24"/>
              </w:rPr>
            </w:pPr>
            <w:r w:rsidRPr="00A43040">
              <w:rPr>
                <w:rFonts w:ascii="Tahoma" w:hAnsi="Tahoma" w:cs="Tahoma"/>
                <w:b/>
                <w:sz w:val="24"/>
                <w:szCs w:val="24"/>
                <w:lang w:val="en-US"/>
              </w:rPr>
              <w:t xml:space="preserve">         </w:t>
            </w:r>
            <w:r w:rsidR="00A43040" w:rsidRPr="00A43040">
              <w:rPr>
                <w:rFonts w:ascii="Tahoma" w:hAnsi="Tahoma" w:cs="Tahoma"/>
                <w:b/>
                <w:noProof/>
                <w:sz w:val="24"/>
                <w:szCs w:val="24"/>
                <w:lang w:val="en-US"/>
              </w:rPr>
              <w:t xml:space="preserve"> </w:t>
            </w:r>
            <w:r w:rsidRPr="00A43040">
              <w:rPr>
                <w:rFonts w:ascii="Tahoma" w:hAnsi="Tahoma" w:cs="Tahoma"/>
                <w:b/>
                <w:noProof/>
                <w:sz w:val="24"/>
                <w:szCs w:val="24"/>
              </w:rPr>
              <w:drawing>
                <wp:inline distT="0" distB="0" distL="0" distR="0" wp14:anchorId="65A3E2DB" wp14:editId="5B42E2EB">
                  <wp:extent cx="2087880" cy="952500"/>
                  <wp:effectExtent l="0" t="0" r="762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079" cy="981271"/>
                          </a:xfrm>
                          <a:prstGeom prst="rect">
                            <a:avLst/>
                          </a:prstGeom>
                        </pic:spPr>
                      </pic:pic>
                    </a:graphicData>
                  </a:graphic>
                </wp:inline>
              </w:drawing>
            </w:r>
          </w:p>
        </w:tc>
        <w:tc>
          <w:tcPr>
            <w:tcW w:w="3756" w:type="dxa"/>
            <w:shd w:val="clear" w:color="auto" w:fill="auto"/>
          </w:tcPr>
          <w:p w14:paraId="47EAD59B" w14:textId="77777777" w:rsidR="00EC0546" w:rsidRPr="00A43040" w:rsidRDefault="00EC0546">
            <w:pPr>
              <w:pStyle w:val="a7"/>
              <w:ind w:right="-285"/>
              <w:jc w:val="right"/>
              <w:rPr>
                <w:rFonts w:ascii="Tahoma" w:hAnsi="Tahoma" w:cs="Tahoma"/>
                <w:b/>
                <w:sz w:val="24"/>
                <w:szCs w:val="24"/>
              </w:rPr>
            </w:pPr>
          </w:p>
          <w:p w14:paraId="17116843" w14:textId="77777777" w:rsidR="00EC0546" w:rsidRPr="00A43040" w:rsidRDefault="00EC0546">
            <w:pPr>
              <w:pStyle w:val="a7"/>
              <w:ind w:right="-285"/>
              <w:jc w:val="right"/>
              <w:rPr>
                <w:rFonts w:ascii="Tahoma" w:hAnsi="Tahoma" w:cs="Tahoma"/>
                <w:b/>
                <w:sz w:val="24"/>
                <w:szCs w:val="24"/>
              </w:rPr>
            </w:pPr>
          </w:p>
          <w:p w14:paraId="11D99AB9" w14:textId="77777777" w:rsidR="00EC0546" w:rsidRPr="00A43040" w:rsidRDefault="00EC0546">
            <w:pPr>
              <w:pStyle w:val="a7"/>
              <w:ind w:right="-285"/>
              <w:jc w:val="right"/>
              <w:rPr>
                <w:rFonts w:ascii="Tahoma" w:hAnsi="Tahoma" w:cs="Tahoma"/>
                <w:b/>
                <w:sz w:val="24"/>
                <w:szCs w:val="24"/>
              </w:rPr>
            </w:pPr>
          </w:p>
          <w:p w14:paraId="64117084" w14:textId="77777777" w:rsidR="00EC0546" w:rsidRPr="00A43040" w:rsidRDefault="008621D7">
            <w:pPr>
              <w:pStyle w:val="a7"/>
              <w:ind w:right="-285"/>
              <w:jc w:val="right"/>
              <w:rPr>
                <w:rFonts w:ascii="Tahoma" w:hAnsi="Tahoma" w:cs="Tahoma"/>
                <w:b/>
                <w:sz w:val="24"/>
                <w:szCs w:val="24"/>
              </w:rPr>
            </w:pPr>
            <w:r w:rsidRPr="00A43040">
              <w:rPr>
                <w:rFonts w:ascii="Tahoma" w:hAnsi="Tahoma" w:cs="Tahoma"/>
                <w:b/>
                <w:noProof/>
                <w:sz w:val="24"/>
                <w:szCs w:val="24"/>
              </w:rPr>
              <w:drawing>
                <wp:inline distT="0" distB="0" distL="0" distR="0" wp14:anchorId="300838C6" wp14:editId="29847D8A">
                  <wp:extent cx="2247900" cy="496524"/>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00646" cy="508175"/>
                          </a:xfrm>
                          <a:prstGeom prst="rect">
                            <a:avLst/>
                          </a:prstGeom>
                          <a:noFill/>
                          <a:ln>
                            <a:noFill/>
                          </a:ln>
                        </pic:spPr>
                      </pic:pic>
                    </a:graphicData>
                  </a:graphic>
                </wp:inline>
              </w:drawing>
            </w:r>
          </w:p>
        </w:tc>
      </w:tr>
    </w:tbl>
    <w:p w14:paraId="4F668941" w14:textId="77777777" w:rsidR="00EC0546" w:rsidRPr="00A43040" w:rsidRDefault="008621D7" w:rsidP="00A43040">
      <w:pPr>
        <w:pStyle w:val="a7"/>
        <w:tabs>
          <w:tab w:val="left" w:pos="2977"/>
        </w:tabs>
        <w:ind w:right="-285"/>
        <w:jc w:val="center"/>
        <w:rPr>
          <w:rFonts w:ascii="Tahoma" w:hAnsi="Tahoma" w:cs="Tahoma"/>
          <w:b/>
          <w:color w:val="A5A5A5"/>
          <w:sz w:val="24"/>
          <w:szCs w:val="24"/>
        </w:rPr>
      </w:pPr>
      <w:r w:rsidRPr="00A43040">
        <w:rPr>
          <w:rFonts w:ascii="Tahoma" w:hAnsi="Tahoma" w:cs="Tahoma"/>
          <w:b/>
          <w:color w:val="A5A5A5"/>
          <w:sz w:val="24"/>
          <w:szCs w:val="24"/>
        </w:rPr>
        <w:t>ΔΕΛΤΙΟ ΤΥΠΟΥ</w:t>
      </w:r>
      <w:r w:rsidRPr="00A43040">
        <w:rPr>
          <w:rFonts w:ascii="Tahoma" w:hAnsi="Tahoma" w:cs="Tahoma"/>
          <w:b/>
          <w:color w:val="A5A5A5"/>
          <w:sz w:val="24"/>
          <w:szCs w:val="24"/>
        </w:rPr>
        <w:br/>
      </w:r>
    </w:p>
    <w:p w14:paraId="20A367C5" w14:textId="77777777" w:rsidR="00A43040" w:rsidRPr="00A43040" w:rsidRDefault="008621D7" w:rsidP="00A43040">
      <w:pPr>
        <w:pStyle w:val="a7"/>
        <w:spacing w:line="276" w:lineRule="auto"/>
        <w:ind w:right="-285"/>
        <w:jc w:val="center"/>
        <w:rPr>
          <w:rFonts w:ascii="Tahoma" w:hAnsi="Tahoma" w:cs="Tahoma"/>
          <w:b/>
          <w:color w:val="000000"/>
          <w:sz w:val="24"/>
          <w:szCs w:val="24"/>
        </w:rPr>
      </w:pPr>
      <w:r w:rsidRPr="00A43040">
        <w:rPr>
          <w:rFonts w:ascii="Tahoma" w:hAnsi="Tahoma" w:cs="Tahoma"/>
          <w:b/>
          <w:color w:val="000000"/>
          <w:sz w:val="24"/>
          <w:szCs w:val="24"/>
        </w:rPr>
        <w:t>Μουσική Βιβλιοθήκη «</w:t>
      </w:r>
      <w:proofErr w:type="spellStart"/>
      <w:r w:rsidRPr="00A43040">
        <w:rPr>
          <w:rFonts w:ascii="Tahoma" w:hAnsi="Tahoma" w:cs="Tahoma"/>
          <w:b/>
          <w:color w:val="000000"/>
          <w:sz w:val="24"/>
          <w:szCs w:val="24"/>
        </w:rPr>
        <w:t>Λίλιαν</w:t>
      </w:r>
      <w:proofErr w:type="spellEnd"/>
      <w:r w:rsidRPr="00A43040">
        <w:rPr>
          <w:rFonts w:ascii="Tahoma" w:hAnsi="Tahoma" w:cs="Tahoma"/>
          <w:b/>
          <w:color w:val="000000"/>
          <w:sz w:val="24"/>
          <w:szCs w:val="24"/>
        </w:rPr>
        <w:t xml:space="preserve"> Βουδούρη»</w:t>
      </w:r>
      <w:r w:rsidRPr="00A43040">
        <w:rPr>
          <w:rFonts w:ascii="Tahoma" w:hAnsi="Tahoma" w:cs="Tahoma"/>
          <w:b/>
          <w:color w:val="000000"/>
          <w:sz w:val="24"/>
          <w:szCs w:val="24"/>
        </w:rPr>
        <w:br/>
        <w:t>του Συλλόγου Οι Φίλοι της Μουσικής</w:t>
      </w:r>
    </w:p>
    <w:p w14:paraId="2BAC5D47" w14:textId="68585AE1" w:rsidR="00EC0546" w:rsidRPr="00A43040" w:rsidRDefault="008621D7" w:rsidP="00A43040">
      <w:pPr>
        <w:pStyle w:val="a7"/>
        <w:spacing w:line="276" w:lineRule="auto"/>
        <w:ind w:right="-285"/>
        <w:jc w:val="center"/>
        <w:rPr>
          <w:rFonts w:ascii="Tahoma" w:hAnsi="Tahoma" w:cs="Tahoma"/>
          <w:b/>
          <w:color w:val="000000"/>
          <w:sz w:val="24"/>
          <w:szCs w:val="24"/>
        </w:rPr>
      </w:pPr>
      <w:r w:rsidRPr="00A43040">
        <w:rPr>
          <w:rFonts w:ascii="Tahoma" w:hAnsi="Tahoma" w:cs="Tahoma"/>
          <w:b/>
          <w:color w:val="000000"/>
          <w:sz w:val="24"/>
          <w:szCs w:val="24"/>
        </w:rPr>
        <w:t xml:space="preserve"> στο Μέγαρο Μουσικής Αθηνών</w:t>
      </w:r>
    </w:p>
    <w:p w14:paraId="0E833E65" w14:textId="77777777" w:rsidR="00EC0546" w:rsidRPr="00A43040" w:rsidRDefault="00EC0546" w:rsidP="00A43040">
      <w:pPr>
        <w:pStyle w:val="a7"/>
        <w:spacing w:line="276" w:lineRule="auto"/>
        <w:ind w:right="-285"/>
        <w:jc w:val="center"/>
        <w:rPr>
          <w:rFonts w:ascii="Tahoma" w:hAnsi="Tahoma" w:cs="Tahoma"/>
          <w:b/>
          <w:color w:val="000000"/>
          <w:sz w:val="24"/>
          <w:szCs w:val="24"/>
        </w:rPr>
      </w:pPr>
    </w:p>
    <w:p w14:paraId="20A91C19" w14:textId="5AD187A7" w:rsidR="00EC0546" w:rsidRPr="00A43040" w:rsidRDefault="00484ABB" w:rsidP="00D10F03">
      <w:pPr>
        <w:spacing w:line="276" w:lineRule="auto"/>
        <w:ind w:right="-285"/>
        <w:jc w:val="center"/>
        <w:rPr>
          <w:rFonts w:ascii="Tahoma" w:hAnsi="Tahoma" w:cs="Tahoma"/>
          <w:b/>
          <w:bCs/>
          <w:sz w:val="32"/>
          <w:szCs w:val="32"/>
          <w:lang w:val="en-US"/>
        </w:rPr>
      </w:pPr>
      <w:bookmarkStart w:id="1" w:name="_Hlk122096022"/>
      <w:bookmarkEnd w:id="0"/>
      <w:r>
        <w:rPr>
          <w:rFonts w:ascii="Tahoma" w:hAnsi="Tahoma" w:cs="Tahoma"/>
        </w:rPr>
        <w:t xml:space="preserve">  </w:t>
      </w:r>
      <w:r w:rsidR="008621D7" w:rsidRPr="00A43040">
        <w:rPr>
          <w:rFonts w:ascii="Tahoma" w:hAnsi="Tahoma" w:cs="Tahoma"/>
        </w:rPr>
        <w:t>Π</w:t>
      </w:r>
      <w:r w:rsidR="00A43040" w:rsidRPr="00A43040">
        <w:rPr>
          <w:rFonts w:ascii="Tahoma" w:hAnsi="Tahoma" w:cs="Tahoma"/>
        </w:rPr>
        <w:t xml:space="preserve"> </w:t>
      </w:r>
      <w:r w:rsidR="008621D7" w:rsidRPr="00A43040">
        <w:rPr>
          <w:rFonts w:ascii="Tahoma" w:hAnsi="Tahoma" w:cs="Tahoma"/>
        </w:rPr>
        <w:t>Α</w:t>
      </w:r>
      <w:r w:rsidR="00A43040" w:rsidRPr="00A43040">
        <w:rPr>
          <w:rFonts w:ascii="Tahoma" w:hAnsi="Tahoma" w:cs="Tahoma"/>
        </w:rPr>
        <w:t xml:space="preserve"> </w:t>
      </w:r>
      <w:r w:rsidR="008621D7" w:rsidRPr="00A43040">
        <w:rPr>
          <w:rFonts w:ascii="Tahoma" w:hAnsi="Tahoma" w:cs="Tahoma"/>
        </w:rPr>
        <w:t>Ρ</w:t>
      </w:r>
      <w:r w:rsidR="00A43040" w:rsidRPr="00A43040">
        <w:rPr>
          <w:rFonts w:ascii="Tahoma" w:hAnsi="Tahoma" w:cs="Tahoma"/>
        </w:rPr>
        <w:t xml:space="preserve"> </w:t>
      </w:r>
      <w:r w:rsidR="008621D7" w:rsidRPr="00A43040">
        <w:rPr>
          <w:rFonts w:ascii="Tahoma" w:hAnsi="Tahoma" w:cs="Tahoma"/>
        </w:rPr>
        <w:t>Ο</w:t>
      </w:r>
      <w:r w:rsidR="00A43040" w:rsidRPr="00A43040">
        <w:rPr>
          <w:rFonts w:ascii="Tahoma" w:hAnsi="Tahoma" w:cs="Tahoma"/>
        </w:rPr>
        <w:t xml:space="preserve"> </w:t>
      </w:r>
      <w:r w:rsidR="008621D7" w:rsidRPr="00A43040">
        <w:rPr>
          <w:rFonts w:ascii="Tahoma" w:hAnsi="Tahoma" w:cs="Tahoma"/>
        </w:rPr>
        <w:t>Υ</w:t>
      </w:r>
      <w:r w:rsidR="00A43040" w:rsidRPr="00A43040">
        <w:rPr>
          <w:rFonts w:ascii="Tahoma" w:hAnsi="Tahoma" w:cs="Tahoma"/>
        </w:rPr>
        <w:t xml:space="preserve"> </w:t>
      </w:r>
      <w:r w:rsidR="008621D7" w:rsidRPr="00A43040">
        <w:rPr>
          <w:rFonts w:ascii="Tahoma" w:hAnsi="Tahoma" w:cs="Tahoma"/>
        </w:rPr>
        <w:t>Σ</w:t>
      </w:r>
      <w:r w:rsidR="00A43040" w:rsidRPr="00A43040">
        <w:rPr>
          <w:rFonts w:ascii="Tahoma" w:hAnsi="Tahoma" w:cs="Tahoma"/>
        </w:rPr>
        <w:t xml:space="preserve"> </w:t>
      </w:r>
      <w:r w:rsidR="008621D7" w:rsidRPr="00A43040">
        <w:rPr>
          <w:rFonts w:ascii="Tahoma" w:hAnsi="Tahoma" w:cs="Tahoma"/>
        </w:rPr>
        <w:t>Ι</w:t>
      </w:r>
      <w:r w:rsidR="00A43040" w:rsidRPr="00A43040">
        <w:rPr>
          <w:rFonts w:ascii="Tahoma" w:hAnsi="Tahoma" w:cs="Tahoma"/>
        </w:rPr>
        <w:t xml:space="preserve"> </w:t>
      </w:r>
      <w:r w:rsidR="008621D7" w:rsidRPr="00A43040">
        <w:rPr>
          <w:rFonts w:ascii="Tahoma" w:hAnsi="Tahoma" w:cs="Tahoma"/>
        </w:rPr>
        <w:t>Α</w:t>
      </w:r>
      <w:r w:rsidR="00A43040" w:rsidRPr="00A43040">
        <w:rPr>
          <w:rFonts w:ascii="Tahoma" w:hAnsi="Tahoma" w:cs="Tahoma"/>
        </w:rPr>
        <w:t xml:space="preserve"> </w:t>
      </w:r>
      <w:r w:rsidR="008621D7" w:rsidRPr="00A43040">
        <w:rPr>
          <w:rFonts w:ascii="Tahoma" w:hAnsi="Tahoma" w:cs="Tahoma"/>
        </w:rPr>
        <w:t>Σ</w:t>
      </w:r>
      <w:r w:rsidR="00A43040" w:rsidRPr="00A43040">
        <w:rPr>
          <w:rFonts w:ascii="Tahoma" w:hAnsi="Tahoma" w:cs="Tahoma"/>
        </w:rPr>
        <w:t xml:space="preserve"> </w:t>
      </w:r>
      <w:r w:rsidR="008621D7" w:rsidRPr="00A43040">
        <w:rPr>
          <w:rFonts w:ascii="Tahoma" w:hAnsi="Tahoma" w:cs="Tahoma"/>
        </w:rPr>
        <w:t>Η</w:t>
      </w:r>
      <w:r w:rsidR="00A43040" w:rsidRPr="00A43040">
        <w:rPr>
          <w:rFonts w:ascii="Tahoma" w:hAnsi="Tahoma" w:cs="Tahoma"/>
        </w:rPr>
        <w:t xml:space="preserve">  </w:t>
      </w:r>
      <w:r w:rsidR="008621D7" w:rsidRPr="00A43040">
        <w:rPr>
          <w:rFonts w:ascii="Tahoma" w:hAnsi="Tahoma" w:cs="Tahoma"/>
        </w:rPr>
        <w:t xml:space="preserve"> Β</w:t>
      </w:r>
      <w:r w:rsidR="00A43040" w:rsidRPr="00A43040">
        <w:rPr>
          <w:rFonts w:ascii="Tahoma" w:hAnsi="Tahoma" w:cs="Tahoma"/>
        </w:rPr>
        <w:t xml:space="preserve"> </w:t>
      </w:r>
      <w:r w:rsidR="008621D7" w:rsidRPr="00A43040">
        <w:rPr>
          <w:rFonts w:ascii="Tahoma" w:hAnsi="Tahoma" w:cs="Tahoma"/>
        </w:rPr>
        <w:t>Ι</w:t>
      </w:r>
      <w:r w:rsidR="00A43040" w:rsidRPr="00A43040">
        <w:rPr>
          <w:rFonts w:ascii="Tahoma" w:hAnsi="Tahoma" w:cs="Tahoma"/>
        </w:rPr>
        <w:t xml:space="preserve"> </w:t>
      </w:r>
      <w:r w:rsidR="008621D7" w:rsidRPr="00A43040">
        <w:rPr>
          <w:rFonts w:ascii="Tahoma" w:hAnsi="Tahoma" w:cs="Tahoma"/>
        </w:rPr>
        <w:t>Β</w:t>
      </w:r>
      <w:r w:rsidR="00A43040" w:rsidRPr="00A43040">
        <w:rPr>
          <w:rFonts w:ascii="Tahoma" w:hAnsi="Tahoma" w:cs="Tahoma"/>
        </w:rPr>
        <w:t xml:space="preserve"> </w:t>
      </w:r>
      <w:r w:rsidR="008621D7" w:rsidRPr="00A43040">
        <w:rPr>
          <w:rFonts w:ascii="Tahoma" w:hAnsi="Tahoma" w:cs="Tahoma"/>
        </w:rPr>
        <w:t>Λ</w:t>
      </w:r>
      <w:r w:rsidR="00A43040" w:rsidRPr="00A43040">
        <w:rPr>
          <w:rFonts w:ascii="Tahoma" w:hAnsi="Tahoma" w:cs="Tahoma"/>
        </w:rPr>
        <w:t xml:space="preserve"> </w:t>
      </w:r>
      <w:r w:rsidR="008621D7" w:rsidRPr="00A43040">
        <w:rPr>
          <w:rFonts w:ascii="Tahoma" w:hAnsi="Tahoma" w:cs="Tahoma"/>
        </w:rPr>
        <w:t>Ι</w:t>
      </w:r>
      <w:r w:rsidR="00A43040" w:rsidRPr="00A43040">
        <w:rPr>
          <w:rFonts w:ascii="Tahoma" w:hAnsi="Tahoma" w:cs="Tahoma"/>
        </w:rPr>
        <w:t xml:space="preserve"> </w:t>
      </w:r>
      <w:r w:rsidR="008621D7" w:rsidRPr="00A43040">
        <w:rPr>
          <w:rFonts w:ascii="Tahoma" w:hAnsi="Tahoma" w:cs="Tahoma"/>
        </w:rPr>
        <w:t>Ο</w:t>
      </w:r>
      <w:r w:rsidR="00A43040" w:rsidRPr="00A43040">
        <w:rPr>
          <w:rFonts w:ascii="Tahoma" w:hAnsi="Tahoma" w:cs="Tahoma"/>
        </w:rPr>
        <w:t xml:space="preserve"> </w:t>
      </w:r>
      <w:r w:rsidR="008621D7" w:rsidRPr="00A43040">
        <w:rPr>
          <w:rFonts w:ascii="Tahoma" w:hAnsi="Tahoma" w:cs="Tahoma"/>
        </w:rPr>
        <w:t>Υ</w:t>
      </w:r>
      <w:r w:rsidR="008621D7" w:rsidRPr="00A43040">
        <w:rPr>
          <w:rFonts w:ascii="Tahoma" w:hAnsi="Tahoma" w:cs="Tahoma"/>
          <w:noProof/>
          <w:sz w:val="32"/>
          <w:szCs w:val="32"/>
        </w:rPr>
        <w:drawing>
          <wp:anchor distT="0" distB="0" distL="114300" distR="114300" simplePos="0" relativeHeight="251659264" behindDoc="0" locked="0" layoutInCell="1" allowOverlap="1" wp14:anchorId="5738367B" wp14:editId="0D0BE42F">
            <wp:simplePos x="0" y="0"/>
            <wp:positionH relativeFrom="margin">
              <wp:align>left</wp:align>
            </wp:positionH>
            <wp:positionV relativeFrom="paragraph">
              <wp:posOffset>209578</wp:posOffset>
            </wp:positionV>
            <wp:extent cx="1875790" cy="2602865"/>
            <wp:effectExtent l="0" t="0" r="0" b="6985"/>
            <wp:wrapSquare wrapText="right"/>
            <wp:docPr id="725801857" name="Εικόνα 1" descr="Εικόνα που περιέχει κείμενο, ρουχισμός, άτομο, άνδρ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801857" name="Εικόνα 1" descr="Εικόνα που περιέχει κείμενο, ρουχισμός, άτομο, άνδρας&#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790" cy="2602865"/>
                    </a:xfrm>
                    <a:prstGeom prst="rect">
                      <a:avLst/>
                    </a:prstGeom>
                  </pic:spPr>
                </pic:pic>
              </a:graphicData>
            </a:graphic>
          </wp:anchor>
        </w:drawing>
      </w:r>
      <w:r w:rsidR="008621D7" w:rsidRPr="00F8114C">
        <w:rPr>
          <w:rFonts w:ascii="Tahoma" w:hAnsi="Tahoma" w:cs="Tahoma"/>
          <w:b/>
          <w:bCs/>
          <w:sz w:val="32"/>
          <w:szCs w:val="32"/>
          <w:lang w:val="en-US"/>
        </w:rPr>
        <w:br/>
      </w:r>
      <w:r w:rsidR="008621D7" w:rsidRPr="00A43040">
        <w:rPr>
          <w:rFonts w:ascii="Tahoma" w:hAnsi="Tahoma" w:cs="Tahoma"/>
          <w:b/>
          <w:bCs/>
          <w:sz w:val="32"/>
          <w:szCs w:val="32"/>
        </w:rPr>
        <w:t>Μ</w:t>
      </w:r>
      <w:proofErr w:type="spellStart"/>
      <w:r w:rsidR="008621D7" w:rsidRPr="00A43040">
        <w:rPr>
          <w:rFonts w:ascii="Tahoma" w:hAnsi="Tahoma" w:cs="Tahoma"/>
          <w:b/>
          <w:bCs/>
          <w:sz w:val="32"/>
          <w:szCs w:val="32"/>
          <w:lang w:val="en-US"/>
        </w:rPr>
        <w:t>ikis</w:t>
      </w:r>
      <w:proofErr w:type="spellEnd"/>
      <w:r w:rsidR="008621D7" w:rsidRPr="00A43040">
        <w:rPr>
          <w:rFonts w:ascii="Tahoma" w:hAnsi="Tahoma" w:cs="Tahoma"/>
          <w:b/>
          <w:bCs/>
          <w:sz w:val="32"/>
          <w:szCs w:val="32"/>
          <w:lang w:val="en-US"/>
        </w:rPr>
        <w:t xml:space="preserve"> </w:t>
      </w:r>
      <w:r w:rsidR="008621D7" w:rsidRPr="00A43040">
        <w:rPr>
          <w:rFonts w:ascii="Tahoma" w:hAnsi="Tahoma" w:cs="Tahoma"/>
          <w:b/>
          <w:bCs/>
          <w:sz w:val="32"/>
          <w:szCs w:val="32"/>
        </w:rPr>
        <w:t>Τ</w:t>
      </w:r>
      <w:proofErr w:type="spellStart"/>
      <w:r w:rsidR="008621D7" w:rsidRPr="00A43040">
        <w:rPr>
          <w:rFonts w:ascii="Tahoma" w:hAnsi="Tahoma" w:cs="Tahoma"/>
          <w:b/>
          <w:bCs/>
          <w:sz w:val="32"/>
          <w:szCs w:val="32"/>
          <w:lang w:val="en-US"/>
        </w:rPr>
        <w:t>heodorakis</w:t>
      </w:r>
      <w:proofErr w:type="spellEnd"/>
      <w:r w:rsidR="008621D7" w:rsidRPr="00A43040">
        <w:rPr>
          <w:rFonts w:ascii="Tahoma" w:hAnsi="Tahoma" w:cs="Tahoma"/>
          <w:b/>
          <w:bCs/>
          <w:sz w:val="32"/>
          <w:szCs w:val="32"/>
          <w:lang w:val="en-US"/>
        </w:rPr>
        <w:t>, his music and politics</w:t>
      </w:r>
    </w:p>
    <w:p w14:paraId="12A7B677" w14:textId="77777777" w:rsidR="00EC0546" w:rsidRPr="00A43040" w:rsidRDefault="008621D7" w:rsidP="00A43040">
      <w:pPr>
        <w:ind w:right="-285"/>
        <w:rPr>
          <w:rFonts w:ascii="Tahoma" w:hAnsi="Tahoma" w:cs="Tahoma"/>
          <w:b/>
          <w:bCs/>
        </w:rPr>
      </w:pPr>
      <w:r w:rsidRPr="00A43040">
        <w:rPr>
          <w:rFonts w:ascii="Tahoma" w:hAnsi="Tahoma" w:cs="Tahoma"/>
          <w:b/>
          <w:bCs/>
        </w:rPr>
        <w:t>Τετάρτη 27 Σεπτεμβρίου στις 19:00</w:t>
      </w:r>
    </w:p>
    <w:p w14:paraId="470F9C5E" w14:textId="77777777" w:rsidR="00EC0546" w:rsidRPr="00A43040" w:rsidRDefault="00EC0546" w:rsidP="00A43040">
      <w:pPr>
        <w:ind w:right="-285"/>
        <w:rPr>
          <w:rFonts w:ascii="Tahoma" w:hAnsi="Tahoma" w:cs="Tahoma"/>
          <w:b/>
          <w:bCs/>
          <w:highlight w:val="yellow"/>
        </w:rPr>
      </w:pPr>
    </w:p>
    <w:p w14:paraId="5E3112F0" w14:textId="4F48A82D" w:rsidR="00A43040" w:rsidRDefault="008621D7" w:rsidP="00A43040">
      <w:pPr>
        <w:ind w:right="-285"/>
        <w:rPr>
          <w:rFonts w:ascii="Tahoma" w:hAnsi="Tahoma" w:cs="Tahoma"/>
        </w:rPr>
      </w:pPr>
      <w:r w:rsidRPr="00A43040">
        <w:rPr>
          <w:rFonts w:ascii="Tahoma" w:hAnsi="Tahoma" w:cs="Tahoma"/>
        </w:rPr>
        <w:t xml:space="preserve">Ένα </w:t>
      </w:r>
      <w:proofErr w:type="spellStart"/>
      <w:r w:rsidRPr="00A43040">
        <w:rPr>
          <w:rFonts w:ascii="Tahoma" w:hAnsi="Tahoma" w:cs="Tahoma"/>
        </w:rPr>
        <w:t>πολυαναμενόμενο</w:t>
      </w:r>
      <w:proofErr w:type="spellEnd"/>
      <w:r w:rsidRPr="00A43040">
        <w:rPr>
          <w:rFonts w:ascii="Tahoma" w:hAnsi="Tahoma" w:cs="Tahoma"/>
        </w:rPr>
        <w:t xml:space="preserve"> βιβλίο για τον Μίκη Θεοδωράκη, γραμμένο από την επίσημη βιογράφο του, την</w:t>
      </w:r>
      <w:r w:rsidR="00A43040">
        <w:rPr>
          <w:rFonts w:ascii="Tahoma" w:hAnsi="Tahoma" w:cs="Tahoma"/>
        </w:rPr>
        <w:t xml:space="preserve"> </w:t>
      </w:r>
      <w:proofErr w:type="spellStart"/>
      <w:r w:rsidR="00A43040">
        <w:rPr>
          <w:rFonts w:ascii="Tahoma" w:hAnsi="Tahoma" w:cs="Tahoma"/>
        </w:rPr>
        <w:t>Αυστραλο</w:t>
      </w:r>
      <w:proofErr w:type="spellEnd"/>
      <w:r w:rsidR="00A43040">
        <w:rPr>
          <w:rFonts w:ascii="Tahoma" w:hAnsi="Tahoma" w:cs="Tahoma"/>
        </w:rPr>
        <w:t>-</w:t>
      </w:r>
      <w:r w:rsidRPr="00A43040">
        <w:rPr>
          <w:rFonts w:ascii="Tahoma" w:hAnsi="Tahoma" w:cs="Tahoma"/>
        </w:rPr>
        <w:t xml:space="preserve"> </w:t>
      </w:r>
      <w:proofErr w:type="spellStart"/>
      <w:r w:rsidRPr="00A43040">
        <w:rPr>
          <w:rFonts w:ascii="Tahoma" w:hAnsi="Tahoma" w:cs="Tahoma"/>
        </w:rPr>
        <w:t>αμερικανίδα</w:t>
      </w:r>
      <w:proofErr w:type="spellEnd"/>
      <w:r w:rsidRPr="00A43040">
        <w:rPr>
          <w:rFonts w:ascii="Tahoma" w:hAnsi="Tahoma" w:cs="Tahoma"/>
        </w:rPr>
        <w:t xml:space="preserve"> καθηγήτρια πανεπιστημίου </w:t>
      </w:r>
      <w:r w:rsidRPr="00A43040">
        <w:rPr>
          <w:rFonts w:ascii="Tahoma" w:hAnsi="Tahoma" w:cs="Tahoma"/>
          <w:b/>
          <w:bCs/>
          <w:lang w:val="en-US"/>
        </w:rPr>
        <w:t>Gail</w:t>
      </w:r>
      <w:r w:rsidRPr="00A43040">
        <w:rPr>
          <w:rFonts w:ascii="Tahoma" w:hAnsi="Tahoma" w:cs="Tahoma"/>
          <w:b/>
          <w:bCs/>
        </w:rPr>
        <w:t xml:space="preserve"> </w:t>
      </w:r>
      <w:r w:rsidRPr="00A43040">
        <w:rPr>
          <w:rFonts w:ascii="Tahoma" w:hAnsi="Tahoma" w:cs="Tahoma"/>
          <w:b/>
          <w:bCs/>
          <w:lang w:val="en-US"/>
        </w:rPr>
        <w:t>Holst</w:t>
      </w:r>
      <w:r w:rsidRPr="00A43040">
        <w:rPr>
          <w:rFonts w:ascii="Tahoma" w:hAnsi="Tahoma" w:cs="Tahoma"/>
          <w:b/>
          <w:bCs/>
        </w:rPr>
        <w:t>-</w:t>
      </w:r>
      <w:proofErr w:type="spellStart"/>
      <w:r w:rsidRPr="00A43040">
        <w:rPr>
          <w:rFonts w:ascii="Tahoma" w:hAnsi="Tahoma" w:cs="Tahoma"/>
          <w:b/>
          <w:bCs/>
          <w:lang w:val="en-US"/>
        </w:rPr>
        <w:t>Warhaft</w:t>
      </w:r>
      <w:proofErr w:type="spellEnd"/>
      <w:r w:rsidRPr="00A43040">
        <w:rPr>
          <w:rFonts w:ascii="Tahoma" w:hAnsi="Tahoma" w:cs="Tahoma"/>
        </w:rPr>
        <w:t xml:space="preserve">, παρουσιάζεται την </w:t>
      </w:r>
      <w:r w:rsidRPr="00A43040">
        <w:rPr>
          <w:rFonts w:ascii="Tahoma" w:hAnsi="Tahoma" w:cs="Tahoma"/>
          <w:b/>
          <w:bCs/>
        </w:rPr>
        <w:t xml:space="preserve">Τετάρτη 27 Σεπτεμβρίου </w:t>
      </w:r>
      <w:r w:rsidRPr="00D10F03">
        <w:rPr>
          <w:rFonts w:ascii="Tahoma" w:hAnsi="Tahoma" w:cs="Tahoma"/>
          <w:b/>
          <w:bCs/>
        </w:rPr>
        <w:t xml:space="preserve">στις </w:t>
      </w:r>
      <w:r w:rsidR="00D10F03" w:rsidRPr="00D10F03">
        <w:rPr>
          <w:rFonts w:ascii="Tahoma" w:hAnsi="Tahoma" w:cs="Tahoma"/>
          <w:b/>
          <w:bCs/>
        </w:rPr>
        <w:t xml:space="preserve">19:00 </w:t>
      </w:r>
      <w:r w:rsidRPr="00A43040">
        <w:rPr>
          <w:rFonts w:ascii="Tahoma" w:hAnsi="Tahoma" w:cs="Tahoma"/>
        </w:rPr>
        <w:t xml:space="preserve">στην Αίθουσα Γιάννης Μαρίνος του Συλλόγου </w:t>
      </w:r>
    </w:p>
    <w:p w14:paraId="2747FD14" w14:textId="69E05530" w:rsidR="00EC0546" w:rsidRPr="00A43040" w:rsidRDefault="008621D7" w:rsidP="00A43040">
      <w:pPr>
        <w:ind w:right="-285"/>
        <w:rPr>
          <w:rFonts w:ascii="Tahoma" w:hAnsi="Tahoma" w:cs="Tahoma"/>
        </w:rPr>
      </w:pPr>
      <w:r w:rsidRPr="00A43040">
        <w:rPr>
          <w:rFonts w:ascii="Tahoma" w:hAnsi="Tahoma" w:cs="Tahoma"/>
        </w:rPr>
        <w:t>Οι Φίλοι της Μουσικής στο Μέγαρο Μουσικής Αθηνών.</w:t>
      </w:r>
    </w:p>
    <w:p w14:paraId="0FC4A928" w14:textId="77777777" w:rsidR="00EC0546" w:rsidRPr="00A43040" w:rsidRDefault="008621D7" w:rsidP="00A43040">
      <w:pPr>
        <w:ind w:right="-285"/>
        <w:rPr>
          <w:rFonts w:ascii="Tahoma" w:hAnsi="Tahoma" w:cs="Tahoma"/>
        </w:rPr>
      </w:pPr>
      <w:r w:rsidRPr="00A43040">
        <w:rPr>
          <w:rFonts w:ascii="Tahoma" w:hAnsi="Tahoma" w:cs="Tahoma"/>
        </w:rPr>
        <w:t xml:space="preserve">Πλαισιωμένη από μελετητές και συνεργάτες του μεγάλου μουσουργού, η ίδια η συγγραφέας θα μιλήσει για το νέο της βιβλίο με τίτλο </w:t>
      </w:r>
      <w:r w:rsidRPr="00A43040">
        <w:rPr>
          <w:rFonts w:ascii="Tahoma" w:hAnsi="Tahoma" w:cs="Tahoma"/>
          <w:b/>
          <w:bCs/>
          <w:i/>
          <w:iCs/>
        </w:rPr>
        <w:t>Μ</w:t>
      </w:r>
      <w:proofErr w:type="spellStart"/>
      <w:r w:rsidRPr="00A43040">
        <w:rPr>
          <w:rFonts w:ascii="Tahoma" w:hAnsi="Tahoma" w:cs="Tahoma"/>
          <w:b/>
          <w:bCs/>
          <w:i/>
          <w:iCs/>
          <w:lang w:val="en-US"/>
        </w:rPr>
        <w:t>ikis</w:t>
      </w:r>
      <w:proofErr w:type="spellEnd"/>
      <w:r w:rsidRPr="00A43040">
        <w:rPr>
          <w:rFonts w:ascii="Tahoma" w:hAnsi="Tahoma" w:cs="Tahoma"/>
          <w:b/>
          <w:bCs/>
          <w:i/>
          <w:iCs/>
        </w:rPr>
        <w:t xml:space="preserve"> Τ</w:t>
      </w:r>
      <w:proofErr w:type="spellStart"/>
      <w:r w:rsidRPr="00A43040">
        <w:rPr>
          <w:rFonts w:ascii="Tahoma" w:hAnsi="Tahoma" w:cs="Tahoma"/>
          <w:b/>
          <w:bCs/>
          <w:i/>
          <w:iCs/>
          <w:lang w:val="en-US"/>
        </w:rPr>
        <w:t>heodorakis</w:t>
      </w:r>
      <w:proofErr w:type="spellEnd"/>
      <w:r w:rsidRPr="00A43040">
        <w:rPr>
          <w:rFonts w:ascii="Tahoma" w:hAnsi="Tahoma" w:cs="Tahoma"/>
          <w:b/>
          <w:bCs/>
          <w:i/>
          <w:iCs/>
        </w:rPr>
        <w:t xml:space="preserve">, </w:t>
      </w:r>
      <w:r w:rsidRPr="00A43040">
        <w:rPr>
          <w:rFonts w:ascii="Tahoma" w:hAnsi="Tahoma" w:cs="Tahoma"/>
          <w:b/>
          <w:bCs/>
          <w:i/>
          <w:iCs/>
          <w:lang w:val="en-US"/>
        </w:rPr>
        <w:t>his</w:t>
      </w:r>
      <w:r w:rsidRPr="00A43040">
        <w:rPr>
          <w:rFonts w:ascii="Tahoma" w:hAnsi="Tahoma" w:cs="Tahoma"/>
          <w:b/>
          <w:bCs/>
          <w:i/>
          <w:iCs/>
        </w:rPr>
        <w:t xml:space="preserve"> </w:t>
      </w:r>
      <w:r w:rsidRPr="00A43040">
        <w:rPr>
          <w:rFonts w:ascii="Tahoma" w:hAnsi="Tahoma" w:cs="Tahoma"/>
          <w:b/>
          <w:bCs/>
          <w:i/>
          <w:iCs/>
          <w:lang w:val="en-US"/>
        </w:rPr>
        <w:t>music</w:t>
      </w:r>
      <w:r w:rsidRPr="00A43040">
        <w:rPr>
          <w:rFonts w:ascii="Tahoma" w:hAnsi="Tahoma" w:cs="Tahoma"/>
          <w:b/>
          <w:bCs/>
          <w:i/>
          <w:iCs/>
        </w:rPr>
        <w:t xml:space="preserve"> </w:t>
      </w:r>
      <w:r w:rsidRPr="00A43040">
        <w:rPr>
          <w:rFonts w:ascii="Tahoma" w:hAnsi="Tahoma" w:cs="Tahoma"/>
          <w:b/>
          <w:bCs/>
          <w:i/>
          <w:iCs/>
          <w:lang w:val="en-US"/>
        </w:rPr>
        <w:t>and</w:t>
      </w:r>
      <w:r w:rsidRPr="00A43040">
        <w:rPr>
          <w:rFonts w:ascii="Tahoma" w:hAnsi="Tahoma" w:cs="Tahoma"/>
          <w:b/>
          <w:bCs/>
          <w:i/>
          <w:iCs/>
        </w:rPr>
        <w:t xml:space="preserve"> </w:t>
      </w:r>
      <w:r w:rsidRPr="00A43040">
        <w:rPr>
          <w:rFonts w:ascii="Tahoma" w:hAnsi="Tahoma" w:cs="Tahoma"/>
          <w:b/>
          <w:bCs/>
          <w:i/>
          <w:iCs/>
          <w:lang w:val="en-US"/>
        </w:rPr>
        <w:t>politics</w:t>
      </w:r>
      <w:r w:rsidRPr="00A43040">
        <w:rPr>
          <w:rFonts w:ascii="Tahoma" w:hAnsi="Tahoma" w:cs="Tahoma"/>
        </w:rPr>
        <w:t xml:space="preserve"> (</w:t>
      </w:r>
      <w:r w:rsidRPr="00A43040">
        <w:rPr>
          <w:rFonts w:ascii="Tahoma" w:hAnsi="Tahoma" w:cs="Tahoma"/>
          <w:lang w:val="en-US"/>
        </w:rPr>
        <w:t>Gail</w:t>
      </w:r>
      <w:r w:rsidRPr="00A43040">
        <w:rPr>
          <w:rFonts w:ascii="Tahoma" w:hAnsi="Tahoma" w:cs="Tahoma"/>
        </w:rPr>
        <w:t xml:space="preserve"> </w:t>
      </w:r>
      <w:r w:rsidRPr="00A43040">
        <w:rPr>
          <w:rFonts w:ascii="Tahoma" w:hAnsi="Tahoma" w:cs="Tahoma"/>
          <w:lang w:val="en-US"/>
        </w:rPr>
        <w:t>Holst</w:t>
      </w:r>
      <w:r w:rsidRPr="00A43040">
        <w:rPr>
          <w:rFonts w:ascii="Tahoma" w:hAnsi="Tahoma" w:cs="Tahoma"/>
        </w:rPr>
        <w:t>-</w:t>
      </w:r>
      <w:proofErr w:type="spellStart"/>
      <w:r w:rsidRPr="00A43040">
        <w:rPr>
          <w:rFonts w:ascii="Tahoma" w:hAnsi="Tahoma" w:cs="Tahoma"/>
          <w:lang w:val="en-US"/>
        </w:rPr>
        <w:t>Warhaft</w:t>
      </w:r>
      <w:proofErr w:type="spellEnd"/>
      <w:r w:rsidRPr="00A43040">
        <w:rPr>
          <w:rFonts w:ascii="Tahoma" w:hAnsi="Tahoma" w:cs="Tahoma"/>
        </w:rPr>
        <w:t xml:space="preserve">, </w:t>
      </w:r>
      <w:r w:rsidRPr="00A43040">
        <w:rPr>
          <w:rFonts w:ascii="Tahoma" w:hAnsi="Tahoma" w:cs="Tahoma"/>
          <w:lang w:val="en-US"/>
        </w:rPr>
        <w:t>Cambridge</w:t>
      </w:r>
      <w:r w:rsidRPr="00A43040">
        <w:rPr>
          <w:rFonts w:ascii="Tahoma" w:hAnsi="Tahoma" w:cs="Tahoma"/>
        </w:rPr>
        <w:t xml:space="preserve"> </w:t>
      </w:r>
      <w:r w:rsidRPr="00A43040">
        <w:rPr>
          <w:rFonts w:ascii="Tahoma" w:hAnsi="Tahoma" w:cs="Tahoma"/>
          <w:lang w:val="en-US"/>
        </w:rPr>
        <w:t>Scholars</w:t>
      </w:r>
      <w:r w:rsidRPr="00A43040">
        <w:rPr>
          <w:rFonts w:ascii="Tahoma" w:hAnsi="Tahoma" w:cs="Tahoma"/>
        </w:rPr>
        <w:t xml:space="preserve"> </w:t>
      </w:r>
      <w:r w:rsidRPr="00A43040">
        <w:rPr>
          <w:rFonts w:ascii="Tahoma" w:hAnsi="Tahoma" w:cs="Tahoma"/>
          <w:lang w:val="en-US"/>
        </w:rPr>
        <w:t>Publishing</w:t>
      </w:r>
      <w:r w:rsidRPr="00A43040">
        <w:rPr>
          <w:rFonts w:ascii="Tahoma" w:hAnsi="Tahoma" w:cs="Tahoma"/>
        </w:rPr>
        <w:t xml:space="preserve">, </w:t>
      </w:r>
      <w:r w:rsidRPr="00A43040">
        <w:rPr>
          <w:rFonts w:ascii="Tahoma" w:hAnsi="Tahoma" w:cs="Tahoma"/>
          <w:lang w:val="en-US"/>
        </w:rPr>
        <w:t>Durrell</w:t>
      </w:r>
      <w:r w:rsidRPr="00A43040">
        <w:rPr>
          <w:rFonts w:ascii="Tahoma" w:hAnsi="Tahoma" w:cs="Tahoma"/>
        </w:rPr>
        <w:t xml:space="preserve"> </w:t>
      </w:r>
      <w:r w:rsidRPr="00A43040">
        <w:rPr>
          <w:rFonts w:ascii="Tahoma" w:hAnsi="Tahoma" w:cs="Tahoma"/>
          <w:lang w:val="en-US"/>
        </w:rPr>
        <w:t>Studies</w:t>
      </w:r>
      <w:r w:rsidRPr="00A43040">
        <w:rPr>
          <w:rFonts w:ascii="Tahoma" w:hAnsi="Tahoma" w:cs="Tahoma"/>
        </w:rPr>
        <w:t xml:space="preserve"> 7, 2023).</w:t>
      </w:r>
      <w:r w:rsidRPr="00A43040">
        <w:rPr>
          <w:rFonts w:ascii="Tahoma" w:hAnsi="Tahoma" w:cs="Tahoma"/>
          <w:color w:val="FF0000"/>
        </w:rPr>
        <w:t xml:space="preserve"> </w:t>
      </w:r>
    </w:p>
    <w:p w14:paraId="069A228D" w14:textId="77777777" w:rsidR="00EC0546" w:rsidRPr="00A43040" w:rsidRDefault="00EC0546" w:rsidP="00A43040">
      <w:pPr>
        <w:ind w:right="-285"/>
        <w:rPr>
          <w:rFonts w:ascii="Tahoma" w:hAnsi="Tahoma" w:cs="Tahoma"/>
        </w:rPr>
      </w:pPr>
    </w:p>
    <w:p w14:paraId="32138F28" w14:textId="79665E4A" w:rsidR="00A43040" w:rsidRDefault="008621D7" w:rsidP="00A43040">
      <w:pPr>
        <w:ind w:right="-285"/>
        <w:rPr>
          <w:rFonts w:ascii="Tahoma" w:hAnsi="Tahoma" w:cs="Tahoma"/>
        </w:rPr>
      </w:pPr>
      <w:r w:rsidRPr="00A43040">
        <w:rPr>
          <w:rFonts w:ascii="Tahoma" w:hAnsi="Tahoma" w:cs="Tahoma"/>
        </w:rPr>
        <w:t>Πρόκειται για την μοναδική πλήρη μουσική βιογραφία στα αγγλικά του Μίκη Θεοδωράκη (1925-2021), του πλέον παγκόσμια γνωστού Έλληνα συνθέτη. Η πρώτη έκδοση (1980) γράφτηκε με τη συνδρομή και την υποστήριξη του ίδιου του Θεοδωράκη. Η νέα έκδοση κυκλοφορεί μετά τον θάνατ</w:t>
      </w:r>
      <w:r>
        <w:rPr>
          <w:rFonts w:ascii="Tahoma" w:hAnsi="Tahoma" w:cs="Tahoma"/>
        </w:rPr>
        <w:t>ό του</w:t>
      </w:r>
      <w:r w:rsidRPr="00A43040">
        <w:rPr>
          <w:rFonts w:ascii="Tahoma" w:hAnsi="Tahoma" w:cs="Tahoma"/>
        </w:rPr>
        <w:t xml:space="preserve"> και επεκτείνει την αξιολόγηση του έργου του στις όπερες, τις συμφωνίες και άλλα έργα που συνέθεσε από το 1980 και μετά. Ως πολιτική φυσιογνωμία στη σύγχρονη Ελλάδα, ο Θεοδωράκης ενσάρκωσε το πνεύμα της αντίστασης στην κατάχρηση της εξουσίας, από τη ναζιστική κατοχή της χώρας του και τον εμφύλιο</w:t>
      </w:r>
      <w:r w:rsidR="00A43040">
        <w:rPr>
          <w:rFonts w:ascii="Tahoma" w:hAnsi="Tahoma" w:cs="Tahoma"/>
        </w:rPr>
        <w:t xml:space="preserve"> που ακολούθησε</w:t>
      </w:r>
      <w:r w:rsidRPr="00A43040">
        <w:rPr>
          <w:rFonts w:ascii="Tahoma" w:hAnsi="Tahoma" w:cs="Tahoma"/>
        </w:rPr>
        <w:t xml:space="preserve"> μέχρι την στρατιωτική δικτατορία του 1967-</w:t>
      </w:r>
      <w:r w:rsidR="00A43040">
        <w:rPr>
          <w:rFonts w:ascii="Tahoma" w:hAnsi="Tahoma" w:cs="Tahoma"/>
        </w:rPr>
        <w:t>19</w:t>
      </w:r>
      <w:r w:rsidRPr="00A43040">
        <w:rPr>
          <w:rFonts w:ascii="Tahoma" w:hAnsi="Tahoma" w:cs="Tahoma"/>
        </w:rPr>
        <w:t xml:space="preserve">74 και ακόμα πιο μετά. Βασισμένη στην προσωπική φιλία και συνεργασία της συγγραφέως με τον </w:t>
      </w:r>
      <w:r w:rsidR="00A43040">
        <w:rPr>
          <w:rFonts w:ascii="Tahoma" w:hAnsi="Tahoma" w:cs="Tahoma"/>
        </w:rPr>
        <w:t>συνθέτη</w:t>
      </w:r>
      <w:r w:rsidRPr="00A43040">
        <w:rPr>
          <w:rFonts w:ascii="Tahoma" w:hAnsi="Tahoma" w:cs="Tahoma"/>
        </w:rPr>
        <w:t xml:space="preserve">, αυτή </w:t>
      </w:r>
    </w:p>
    <w:p w14:paraId="52A6CA9B" w14:textId="673C4673" w:rsidR="00EC0546" w:rsidRDefault="008621D7" w:rsidP="00A43040">
      <w:pPr>
        <w:ind w:right="-285"/>
        <w:rPr>
          <w:rFonts w:ascii="Tahoma" w:hAnsi="Tahoma" w:cs="Tahoma"/>
        </w:rPr>
      </w:pPr>
      <w:r w:rsidRPr="00A43040">
        <w:rPr>
          <w:rFonts w:ascii="Tahoma" w:hAnsi="Tahoma" w:cs="Tahoma"/>
        </w:rPr>
        <w:t>η μουσική βιογραφία είναι ταυτόχρονα μια παθιασμένη και αξιόπιστη αφήγηση του έργου ζωής ενός ανθρώπου</w:t>
      </w:r>
      <w:r>
        <w:rPr>
          <w:rFonts w:ascii="Tahoma" w:hAnsi="Tahoma" w:cs="Tahoma"/>
        </w:rPr>
        <w:t>,</w:t>
      </w:r>
      <w:r w:rsidRPr="00A43040">
        <w:rPr>
          <w:rFonts w:ascii="Tahoma" w:hAnsi="Tahoma" w:cs="Tahoma"/>
        </w:rPr>
        <w:t xml:space="preserve"> που εκτός από μεγάλος </w:t>
      </w:r>
      <w:r w:rsidR="00A43040">
        <w:rPr>
          <w:rFonts w:ascii="Tahoma" w:hAnsi="Tahoma" w:cs="Tahoma"/>
        </w:rPr>
        <w:t>δημιουργός</w:t>
      </w:r>
      <w:r w:rsidRPr="00A43040">
        <w:rPr>
          <w:rFonts w:ascii="Tahoma" w:hAnsi="Tahoma" w:cs="Tahoma"/>
        </w:rPr>
        <w:t xml:space="preserve"> έγινε και λαϊκός ήρωας σε μια εποχή αγωνίας.</w:t>
      </w:r>
    </w:p>
    <w:p w14:paraId="713CA0B8" w14:textId="77777777" w:rsidR="00D76F24" w:rsidRPr="00A43040" w:rsidRDefault="00D76F24" w:rsidP="00A43040">
      <w:pPr>
        <w:ind w:right="-285"/>
        <w:rPr>
          <w:rFonts w:ascii="Tahoma" w:hAnsi="Tahoma" w:cs="Tahoma"/>
        </w:rPr>
      </w:pPr>
    </w:p>
    <w:p w14:paraId="3705757B" w14:textId="57E6D9D7" w:rsidR="008621D7" w:rsidRPr="00D10F03" w:rsidRDefault="00F8114C" w:rsidP="00A43040">
      <w:pPr>
        <w:ind w:right="-285"/>
        <w:rPr>
          <w:rFonts w:ascii="Tahoma" w:hAnsi="Tahoma" w:cs="Tahoma"/>
        </w:rPr>
      </w:pPr>
      <w:r w:rsidRPr="00D10F03">
        <w:rPr>
          <w:rFonts w:ascii="Tahoma" w:hAnsi="Tahoma" w:cs="Tahoma"/>
        </w:rPr>
        <w:t xml:space="preserve">Η </w:t>
      </w:r>
      <w:proofErr w:type="spellStart"/>
      <w:r w:rsidRPr="00D10F03">
        <w:rPr>
          <w:rFonts w:ascii="Tahoma" w:hAnsi="Tahoma" w:cs="Tahoma"/>
          <w:b/>
          <w:bCs/>
        </w:rPr>
        <w:t>Gail</w:t>
      </w:r>
      <w:proofErr w:type="spellEnd"/>
      <w:r w:rsidRPr="00D10F03">
        <w:rPr>
          <w:rFonts w:ascii="Tahoma" w:hAnsi="Tahoma" w:cs="Tahoma"/>
          <w:b/>
          <w:bCs/>
        </w:rPr>
        <w:t xml:space="preserve"> </w:t>
      </w:r>
      <w:proofErr w:type="spellStart"/>
      <w:r w:rsidRPr="00D10F03">
        <w:rPr>
          <w:rFonts w:ascii="Tahoma" w:hAnsi="Tahoma" w:cs="Tahoma"/>
          <w:b/>
          <w:bCs/>
        </w:rPr>
        <w:t>Holst-Warhaft</w:t>
      </w:r>
      <w:proofErr w:type="spellEnd"/>
      <w:r w:rsidRPr="00D10F03">
        <w:rPr>
          <w:rFonts w:ascii="Tahoma" w:hAnsi="Tahoma" w:cs="Tahoma"/>
        </w:rPr>
        <w:t xml:space="preserve"> είναι καθηγήτρια πανεπιστημίου, ποιήτρια, πεζογράφος, μουσικός και μεταφράστρια. Γεννήθηκε στην Αυστραλία, το 1965 μετακόμισε στην Ελλάδα, επέστρεψε στην Αυστραλία κατά τη διάρκεια της ελληνικής δικτατορίας του 1967-74, σπούδασε τσέμπαλο και έγινε δημοσιογράφος. Τη δεκαετία του 1970, οπότε και επέστρεψε στην </w:t>
      </w:r>
      <w:r w:rsidRPr="00D10F03">
        <w:rPr>
          <w:rFonts w:ascii="Tahoma" w:hAnsi="Tahoma" w:cs="Tahoma"/>
        </w:rPr>
        <w:lastRenderedPageBreak/>
        <w:t xml:space="preserve">Ελλάδα μετά από ευκαιρία που της δόθηκε με την γνωριμία της στην Αυστραλία με τον Θεοδωράκη και ενώ ερευνούσε ένα βιβλίο για την ελληνική μουσική, έπαιξε με κορυφαίους Έλληνες συνθέτες, όπως τον Μίκη Θεοδωράκη, τον Διονύση Σαββόπουλο και τη </w:t>
      </w:r>
      <w:proofErr w:type="spellStart"/>
      <w:r w:rsidRPr="00D10F03">
        <w:rPr>
          <w:rFonts w:ascii="Tahoma" w:hAnsi="Tahoma" w:cs="Tahoma"/>
        </w:rPr>
        <w:t>Μαρίζα</w:t>
      </w:r>
      <w:proofErr w:type="spellEnd"/>
      <w:r w:rsidRPr="00D10F03">
        <w:rPr>
          <w:rFonts w:ascii="Tahoma" w:hAnsi="Tahoma" w:cs="Tahoma"/>
        </w:rPr>
        <w:t xml:space="preserve"> </w:t>
      </w:r>
      <w:proofErr w:type="spellStart"/>
      <w:r w:rsidRPr="00D10F03">
        <w:rPr>
          <w:rFonts w:ascii="Tahoma" w:hAnsi="Tahoma" w:cs="Tahoma"/>
        </w:rPr>
        <w:t>Κωχ</w:t>
      </w:r>
      <w:proofErr w:type="spellEnd"/>
      <w:r w:rsidRPr="00D10F03">
        <w:rPr>
          <w:rFonts w:ascii="Tahoma" w:hAnsi="Tahoma" w:cs="Tahoma"/>
        </w:rPr>
        <w:t xml:space="preserve">. Ακολούθησαν δύο βιβλία της για την ελληνική μουσική το </w:t>
      </w:r>
      <w:proofErr w:type="spellStart"/>
      <w:r w:rsidRPr="00D10F03">
        <w:rPr>
          <w:rFonts w:ascii="Tahoma" w:hAnsi="Tahoma" w:cs="Tahoma"/>
          <w:b/>
          <w:bCs/>
        </w:rPr>
        <w:t>Road</w:t>
      </w:r>
      <w:proofErr w:type="spellEnd"/>
      <w:r w:rsidRPr="00D10F03">
        <w:rPr>
          <w:rFonts w:ascii="Tahoma" w:hAnsi="Tahoma" w:cs="Tahoma"/>
          <w:b/>
          <w:bCs/>
        </w:rPr>
        <w:t xml:space="preserve"> </w:t>
      </w:r>
      <w:proofErr w:type="spellStart"/>
      <w:r w:rsidRPr="00D10F03">
        <w:rPr>
          <w:rFonts w:ascii="Tahoma" w:hAnsi="Tahoma" w:cs="Tahoma"/>
          <w:b/>
          <w:bCs/>
        </w:rPr>
        <w:t>to</w:t>
      </w:r>
      <w:proofErr w:type="spellEnd"/>
      <w:r w:rsidRPr="00D10F03">
        <w:rPr>
          <w:rFonts w:ascii="Tahoma" w:hAnsi="Tahoma" w:cs="Tahoma"/>
          <w:b/>
          <w:bCs/>
        </w:rPr>
        <w:t xml:space="preserve"> </w:t>
      </w:r>
      <w:proofErr w:type="spellStart"/>
      <w:r w:rsidRPr="00D10F03">
        <w:rPr>
          <w:rFonts w:ascii="Tahoma" w:hAnsi="Tahoma" w:cs="Tahoma"/>
          <w:b/>
          <w:bCs/>
        </w:rPr>
        <w:t>rebetika</w:t>
      </w:r>
      <w:proofErr w:type="spellEnd"/>
      <w:r w:rsidRPr="00D10F03">
        <w:rPr>
          <w:rFonts w:ascii="Tahoma" w:hAnsi="Tahoma" w:cs="Tahoma"/>
        </w:rPr>
        <w:t xml:space="preserve"> (1975) που ήταν το πρώτο βιβλίο για το ρεμπέτικο στα αγγλικά, και το </w:t>
      </w:r>
      <w:proofErr w:type="spellStart"/>
      <w:r w:rsidRPr="00D10F03">
        <w:rPr>
          <w:rFonts w:ascii="Tahoma" w:hAnsi="Tahoma" w:cs="Tahoma"/>
          <w:b/>
          <w:bCs/>
        </w:rPr>
        <w:t>Theodorakis</w:t>
      </w:r>
      <w:proofErr w:type="spellEnd"/>
      <w:r w:rsidRPr="00D10F03">
        <w:rPr>
          <w:rFonts w:ascii="Tahoma" w:hAnsi="Tahoma" w:cs="Tahoma"/>
          <w:b/>
          <w:bCs/>
        </w:rPr>
        <w:t xml:space="preserve">, </w:t>
      </w:r>
      <w:proofErr w:type="spellStart"/>
      <w:r w:rsidRPr="00D10F03">
        <w:rPr>
          <w:rFonts w:ascii="Tahoma" w:hAnsi="Tahoma" w:cs="Tahoma"/>
          <w:b/>
          <w:bCs/>
        </w:rPr>
        <w:t>Myth</w:t>
      </w:r>
      <w:proofErr w:type="spellEnd"/>
      <w:r w:rsidRPr="00D10F03">
        <w:rPr>
          <w:rFonts w:ascii="Tahoma" w:hAnsi="Tahoma" w:cs="Tahoma"/>
          <w:b/>
          <w:bCs/>
        </w:rPr>
        <w:t xml:space="preserve"> and </w:t>
      </w:r>
      <w:proofErr w:type="spellStart"/>
      <w:r w:rsidRPr="00D10F03">
        <w:rPr>
          <w:rFonts w:ascii="Tahoma" w:hAnsi="Tahoma" w:cs="Tahoma"/>
          <w:b/>
          <w:bCs/>
        </w:rPr>
        <w:t>politics</w:t>
      </w:r>
      <w:proofErr w:type="spellEnd"/>
      <w:r w:rsidRPr="00D10F03">
        <w:rPr>
          <w:rFonts w:ascii="Tahoma" w:hAnsi="Tahoma" w:cs="Tahoma"/>
          <w:b/>
          <w:bCs/>
        </w:rPr>
        <w:t xml:space="preserve"> in </w:t>
      </w:r>
      <w:proofErr w:type="spellStart"/>
      <w:r w:rsidRPr="00D10F03">
        <w:rPr>
          <w:rFonts w:ascii="Tahoma" w:hAnsi="Tahoma" w:cs="Tahoma"/>
          <w:b/>
          <w:bCs/>
        </w:rPr>
        <w:t>modern</w:t>
      </w:r>
      <w:proofErr w:type="spellEnd"/>
      <w:r w:rsidRPr="00D10F03">
        <w:rPr>
          <w:rFonts w:ascii="Tahoma" w:hAnsi="Tahoma" w:cs="Tahoma"/>
          <w:b/>
          <w:bCs/>
        </w:rPr>
        <w:t xml:space="preserve"> </w:t>
      </w:r>
      <w:proofErr w:type="spellStart"/>
      <w:r w:rsidRPr="00D10F03">
        <w:rPr>
          <w:rFonts w:ascii="Tahoma" w:hAnsi="Tahoma" w:cs="Tahoma"/>
          <w:b/>
          <w:bCs/>
        </w:rPr>
        <w:t>greek</w:t>
      </w:r>
      <w:proofErr w:type="spellEnd"/>
      <w:r w:rsidRPr="00D10F03">
        <w:rPr>
          <w:rFonts w:ascii="Tahoma" w:hAnsi="Tahoma" w:cs="Tahoma"/>
          <w:b/>
          <w:bCs/>
        </w:rPr>
        <w:t xml:space="preserve"> </w:t>
      </w:r>
      <w:proofErr w:type="spellStart"/>
      <w:r w:rsidRPr="00D10F03">
        <w:rPr>
          <w:rFonts w:ascii="Tahoma" w:hAnsi="Tahoma" w:cs="Tahoma"/>
          <w:b/>
          <w:bCs/>
        </w:rPr>
        <w:t>music</w:t>
      </w:r>
      <w:proofErr w:type="spellEnd"/>
      <w:r w:rsidRPr="00D10F03">
        <w:rPr>
          <w:rFonts w:ascii="Tahoma" w:hAnsi="Tahoma" w:cs="Tahoma"/>
        </w:rPr>
        <w:t xml:space="preserve"> (1979).  Μετακομίζοντας στην Ιθάκη της Νέας Υόρκης το 1980, παντρεύτηκε, ολοκλήρωσε το διδακτορικό της στη Συγκριτική Λογοτεχνία και την Κλασική Λογοτεχνία και έκανε οικογένεια. Στη δεκαετία του 1990, άρχισε να μεταφράζει νεοελληνική ποίηση και πεζογραφία</w:t>
      </w:r>
      <w:r w:rsidR="00D10F03" w:rsidRPr="00D10F03">
        <w:rPr>
          <w:rFonts w:ascii="Tahoma" w:hAnsi="Tahoma" w:cs="Tahoma"/>
        </w:rPr>
        <w:t>.</w:t>
      </w:r>
      <w:r w:rsidRPr="00D10F03">
        <w:rPr>
          <w:rFonts w:ascii="Tahoma" w:hAnsi="Tahoma" w:cs="Tahoma"/>
        </w:rPr>
        <w:t xml:space="preserve"> Έχοντας ενταχθεί στο Ινστιτούτο Ευρωπαϊκών Σπουδών του Πανεπιστημίου </w:t>
      </w:r>
      <w:proofErr w:type="spellStart"/>
      <w:r w:rsidRPr="00D10F03">
        <w:rPr>
          <w:rFonts w:ascii="Tahoma" w:hAnsi="Tahoma" w:cs="Tahoma"/>
        </w:rPr>
        <w:t>Cornel</w:t>
      </w:r>
      <w:proofErr w:type="spellEnd"/>
      <w:r w:rsidRPr="00D10F03">
        <w:rPr>
          <w:rFonts w:ascii="Tahoma" w:hAnsi="Tahoma" w:cs="Tahoma"/>
        </w:rPr>
        <w:t xml:space="preserve">, έγραψε δύο βιβλία για τους θρήνους και τη θλίψη, </w:t>
      </w:r>
      <w:proofErr w:type="spellStart"/>
      <w:r w:rsidRPr="00D10F03">
        <w:rPr>
          <w:rFonts w:ascii="Tahoma" w:hAnsi="Tahoma" w:cs="Tahoma"/>
          <w:b/>
          <w:bCs/>
        </w:rPr>
        <w:t>Dangerous</w:t>
      </w:r>
      <w:proofErr w:type="spellEnd"/>
      <w:r w:rsidRPr="00D10F03">
        <w:rPr>
          <w:rFonts w:ascii="Tahoma" w:hAnsi="Tahoma" w:cs="Tahoma"/>
          <w:b/>
          <w:bCs/>
        </w:rPr>
        <w:t xml:space="preserve"> </w:t>
      </w:r>
      <w:proofErr w:type="spellStart"/>
      <w:r w:rsidRPr="00D10F03">
        <w:rPr>
          <w:rFonts w:ascii="Tahoma" w:hAnsi="Tahoma" w:cs="Tahoma"/>
          <w:b/>
          <w:bCs/>
        </w:rPr>
        <w:t>voices</w:t>
      </w:r>
      <w:proofErr w:type="spellEnd"/>
      <w:r w:rsidRPr="00D10F03">
        <w:rPr>
          <w:rFonts w:ascii="Tahoma" w:hAnsi="Tahoma" w:cs="Tahoma"/>
          <w:b/>
          <w:bCs/>
        </w:rPr>
        <w:t xml:space="preserve"> </w:t>
      </w:r>
      <w:proofErr w:type="spellStart"/>
      <w:r w:rsidRPr="00D10F03">
        <w:rPr>
          <w:rFonts w:ascii="Tahoma" w:hAnsi="Tahoma" w:cs="Tahoma"/>
          <w:b/>
          <w:bCs/>
        </w:rPr>
        <w:t>women’s</w:t>
      </w:r>
      <w:proofErr w:type="spellEnd"/>
      <w:r w:rsidRPr="00D10F03">
        <w:rPr>
          <w:rFonts w:ascii="Tahoma" w:hAnsi="Tahoma" w:cs="Tahoma"/>
          <w:b/>
          <w:bCs/>
        </w:rPr>
        <w:t xml:space="preserve"> </w:t>
      </w:r>
      <w:proofErr w:type="spellStart"/>
      <w:r w:rsidRPr="00D10F03">
        <w:rPr>
          <w:rFonts w:ascii="Tahoma" w:hAnsi="Tahoma" w:cs="Tahoma"/>
          <w:b/>
          <w:bCs/>
        </w:rPr>
        <w:t>lament</w:t>
      </w:r>
      <w:proofErr w:type="spellEnd"/>
      <w:r w:rsidRPr="00D10F03">
        <w:rPr>
          <w:rFonts w:ascii="Tahoma" w:hAnsi="Tahoma" w:cs="Tahoma"/>
          <w:b/>
          <w:bCs/>
        </w:rPr>
        <w:t xml:space="preserve"> and </w:t>
      </w:r>
      <w:proofErr w:type="spellStart"/>
      <w:r w:rsidRPr="00D10F03">
        <w:rPr>
          <w:rFonts w:ascii="Tahoma" w:hAnsi="Tahoma" w:cs="Tahoma"/>
          <w:b/>
          <w:bCs/>
        </w:rPr>
        <w:t>greek</w:t>
      </w:r>
      <w:proofErr w:type="spellEnd"/>
      <w:r w:rsidRPr="00D10F03">
        <w:rPr>
          <w:rFonts w:ascii="Tahoma" w:hAnsi="Tahoma" w:cs="Tahoma"/>
          <w:b/>
          <w:bCs/>
        </w:rPr>
        <w:t xml:space="preserve"> </w:t>
      </w:r>
      <w:proofErr w:type="spellStart"/>
      <w:r w:rsidRPr="00D10F03">
        <w:rPr>
          <w:rFonts w:ascii="Tahoma" w:hAnsi="Tahoma" w:cs="Tahoma"/>
          <w:b/>
          <w:bCs/>
        </w:rPr>
        <w:t>literature</w:t>
      </w:r>
      <w:proofErr w:type="spellEnd"/>
      <w:r w:rsidRPr="00D10F03">
        <w:rPr>
          <w:rFonts w:ascii="Tahoma" w:hAnsi="Tahoma" w:cs="Tahoma"/>
        </w:rPr>
        <w:t xml:space="preserve"> (1995) και </w:t>
      </w:r>
      <w:proofErr w:type="spellStart"/>
      <w:r w:rsidRPr="00D10F03">
        <w:rPr>
          <w:rFonts w:ascii="Tahoma" w:hAnsi="Tahoma" w:cs="Tahoma"/>
          <w:b/>
          <w:bCs/>
        </w:rPr>
        <w:t>Τhe</w:t>
      </w:r>
      <w:proofErr w:type="spellEnd"/>
      <w:r w:rsidRPr="00D10F03">
        <w:rPr>
          <w:rFonts w:ascii="Tahoma" w:hAnsi="Tahoma" w:cs="Tahoma"/>
          <w:b/>
          <w:bCs/>
        </w:rPr>
        <w:t xml:space="preserve"> </w:t>
      </w:r>
      <w:proofErr w:type="spellStart"/>
      <w:r w:rsidRPr="00D10F03">
        <w:rPr>
          <w:rFonts w:ascii="Tahoma" w:hAnsi="Tahoma" w:cs="Tahoma"/>
          <w:b/>
          <w:bCs/>
        </w:rPr>
        <w:t>cue</w:t>
      </w:r>
      <w:proofErr w:type="spellEnd"/>
      <w:r w:rsidRPr="00D10F03">
        <w:rPr>
          <w:rFonts w:ascii="Tahoma" w:hAnsi="Tahoma" w:cs="Tahoma"/>
          <w:b/>
          <w:bCs/>
        </w:rPr>
        <w:t xml:space="preserve"> for </w:t>
      </w:r>
      <w:proofErr w:type="spellStart"/>
      <w:r w:rsidRPr="00D10F03">
        <w:rPr>
          <w:rFonts w:ascii="Tahoma" w:hAnsi="Tahoma" w:cs="Tahoma"/>
          <w:b/>
          <w:bCs/>
        </w:rPr>
        <w:t>passion</w:t>
      </w:r>
      <w:proofErr w:type="spellEnd"/>
      <w:r w:rsidRPr="00D10F03">
        <w:rPr>
          <w:rFonts w:ascii="Tahoma" w:hAnsi="Tahoma" w:cs="Tahoma"/>
          <w:b/>
          <w:bCs/>
        </w:rPr>
        <w:t xml:space="preserve">, </w:t>
      </w:r>
      <w:proofErr w:type="spellStart"/>
      <w:r w:rsidRPr="00D10F03">
        <w:rPr>
          <w:rFonts w:ascii="Tahoma" w:hAnsi="Tahoma" w:cs="Tahoma"/>
          <w:b/>
          <w:bCs/>
        </w:rPr>
        <w:t>Grid</w:t>
      </w:r>
      <w:proofErr w:type="spellEnd"/>
      <w:r w:rsidRPr="00D10F03">
        <w:rPr>
          <w:rFonts w:ascii="Tahoma" w:hAnsi="Tahoma" w:cs="Tahoma"/>
          <w:b/>
          <w:bCs/>
        </w:rPr>
        <w:t xml:space="preserve"> and </w:t>
      </w:r>
      <w:proofErr w:type="spellStart"/>
      <w:r w:rsidRPr="00D10F03">
        <w:rPr>
          <w:rFonts w:ascii="Tahoma" w:hAnsi="Tahoma" w:cs="Tahoma"/>
          <w:b/>
          <w:bCs/>
        </w:rPr>
        <w:t>its</w:t>
      </w:r>
      <w:proofErr w:type="spellEnd"/>
      <w:r w:rsidRPr="00D10F03">
        <w:rPr>
          <w:rFonts w:ascii="Tahoma" w:hAnsi="Tahoma" w:cs="Tahoma"/>
          <w:b/>
          <w:bCs/>
        </w:rPr>
        <w:t xml:space="preserve"> </w:t>
      </w:r>
      <w:proofErr w:type="spellStart"/>
      <w:r w:rsidRPr="00D10F03">
        <w:rPr>
          <w:rFonts w:ascii="Tahoma" w:hAnsi="Tahoma" w:cs="Tahoma"/>
          <w:b/>
          <w:bCs/>
        </w:rPr>
        <w:t>political</w:t>
      </w:r>
      <w:proofErr w:type="spellEnd"/>
      <w:r w:rsidRPr="00D10F03">
        <w:rPr>
          <w:rFonts w:ascii="Tahoma" w:hAnsi="Tahoma" w:cs="Tahoma"/>
          <w:b/>
          <w:bCs/>
        </w:rPr>
        <w:t xml:space="preserve"> </w:t>
      </w:r>
      <w:proofErr w:type="spellStart"/>
      <w:r w:rsidRPr="00D10F03">
        <w:rPr>
          <w:rFonts w:ascii="Tahoma" w:hAnsi="Tahoma" w:cs="Tahoma"/>
          <w:b/>
          <w:bCs/>
        </w:rPr>
        <w:t>uses</w:t>
      </w:r>
      <w:proofErr w:type="spellEnd"/>
      <w:r w:rsidRPr="00D10F03">
        <w:rPr>
          <w:rFonts w:ascii="Tahoma" w:hAnsi="Tahoma" w:cs="Tahoma"/>
          <w:b/>
          <w:bCs/>
        </w:rPr>
        <w:t xml:space="preserve"> (</w:t>
      </w:r>
      <w:r w:rsidRPr="00D10F03">
        <w:rPr>
          <w:rFonts w:ascii="Tahoma" w:hAnsi="Tahoma" w:cs="Tahoma"/>
        </w:rPr>
        <w:t xml:space="preserve">2000). Παράλληλα άρχισε να δημοσιεύει τη δική της ποίηση </w:t>
      </w:r>
      <w:proofErr w:type="spellStart"/>
      <w:r w:rsidRPr="00D10F03">
        <w:rPr>
          <w:rFonts w:ascii="Tahoma" w:hAnsi="Tahoma" w:cs="Tahoma"/>
          <w:b/>
          <w:bCs/>
        </w:rPr>
        <w:t>Penelope’s</w:t>
      </w:r>
      <w:proofErr w:type="spellEnd"/>
      <w:r w:rsidRPr="00D10F03">
        <w:rPr>
          <w:rFonts w:ascii="Tahoma" w:hAnsi="Tahoma" w:cs="Tahoma"/>
          <w:b/>
          <w:bCs/>
        </w:rPr>
        <w:t xml:space="preserve"> </w:t>
      </w:r>
      <w:proofErr w:type="spellStart"/>
      <w:r w:rsidRPr="00D10F03">
        <w:rPr>
          <w:rFonts w:ascii="Tahoma" w:hAnsi="Tahoma" w:cs="Tahoma"/>
          <w:b/>
          <w:bCs/>
        </w:rPr>
        <w:t>confession</w:t>
      </w:r>
      <w:proofErr w:type="spellEnd"/>
      <w:r w:rsidRPr="00D10F03">
        <w:rPr>
          <w:rFonts w:ascii="Tahoma" w:hAnsi="Tahoma" w:cs="Tahoma"/>
          <w:b/>
          <w:bCs/>
        </w:rPr>
        <w:t>/ Η εξομολόγηση της Πηνελόπης</w:t>
      </w:r>
      <w:r w:rsidRPr="00D10F03">
        <w:rPr>
          <w:rFonts w:ascii="Tahoma" w:hAnsi="Tahoma" w:cs="Tahoma"/>
        </w:rPr>
        <w:t xml:space="preserve"> (δίγλωσσο 2007), </w:t>
      </w:r>
      <w:r w:rsidRPr="00D10F03">
        <w:rPr>
          <w:rFonts w:ascii="Tahoma" w:hAnsi="Tahoma" w:cs="Tahoma"/>
          <w:b/>
          <w:bCs/>
        </w:rPr>
        <w:t xml:space="preserve">The </w:t>
      </w:r>
      <w:proofErr w:type="spellStart"/>
      <w:r w:rsidRPr="00D10F03">
        <w:rPr>
          <w:rFonts w:ascii="Tahoma" w:hAnsi="Tahoma" w:cs="Tahoma"/>
          <w:b/>
          <w:bCs/>
        </w:rPr>
        <w:t>fall</w:t>
      </w:r>
      <w:proofErr w:type="spellEnd"/>
      <w:r w:rsidRPr="00D10F03">
        <w:rPr>
          <w:rFonts w:ascii="Tahoma" w:hAnsi="Tahoma" w:cs="Tahoma"/>
          <w:b/>
          <w:bCs/>
        </w:rPr>
        <w:t xml:space="preserve"> of </w:t>
      </w:r>
      <w:proofErr w:type="spellStart"/>
      <w:r w:rsidRPr="00D10F03">
        <w:rPr>
          <w:rFonts w:ascii="Tahoma" w:hAnsi="Tahoma" w:cs="Tahoma"/>
          <w:b/>
          <w:bCs/>
        </w:rPr>
        <w:t>Athens</w:t>
      </w:r>
      <w:proofErr w:type="spellEnd"/>
      <w:r w:rsidRPr="00D10F03">
        <w:rPr>
          <w:rFonts w:ascii="Tahoma" w:hAnsi="Tahoma" w:cs="Tahoma"/>
          <w:b/>
          <w:bCs/>
        </w:rPr>
        <w:t xml:space="preserve"> </w:t>
      </w:r>
      <w:r w:rsidRPr="00D10F03">
        <w:rPr>
          <w:rFonts w:ascii="Tahoma" w:hAnsi="Tahoma" w:cs="Tahoma"/>
        </w:rPr>
        <w:t xml:space="preserve">(2016) και </w:t>
      </w:r>
      <w:proofErr w:type="spellStart"/>
      <w:r w:rsidRPr="00D10F03">
        <w:rPr>
          <w:rFonts w:ascii="Tahoma" w:hAnsi="Tahoma" w:cs="Tahoma"/>
          <w:b/>
          <w:bCs/>
        </w:rPr>
        <w:t>Lucky</w:t>
      </w:r>
      <w:proofErr w:type="spellEnd"/>
      <w:r w:rsidRPr="00D10F03">
        <w:rPr>
          <w:rFonts w:ascii="Tahoma" w:hAnsi="Tahoma" w:cs="Tahoma"/>
          <w:b/>
          <w:bCs/>
        </w:rPr>
        <w:t xml:space="preserve"> </w:t>
      </w:r>
      <w:proofErr w:type="spellStart"/>
      <w:r w:rsidRPr="00D10F03">
        <w:rPr>
          <w:rFonts w:ascii="Tahoma" w:hAnsi="Tahoma" w:cs="Tahoma"/>
          <w:b/>
          <w:bCs/>
        </w:rPr>
        <w:t>country</w:t>
      </w:r>
      <w:proofErr w:type="spellEnd"/>
      <w:r w:rsidRPr="00D10F03">
        <w:rPr>
          <w:rFonts w:ascii="Tahoma" w:hAnsi="Tahoma" w:cs="Tahoma"/>
        </w:rPr>
        <w:t xml:space="preserve"> για την Αυστραλία (2018). Ίδρυσε την Πρωτοβουλία Μεσογειακών Σπουδών και οργάνωσε συνέδρια, συναυλίες και ομιλίες. Σε ένα ταξίδι της στην Ελλάδα το 2009, διαπίστωσε την σοβαρότητα του θέματος της κρίσης του νερού σε πολλές περιοχές της χώρας. Τα τελευταία οκτώ χρόνια έχει συνεργαστεί με καθηγητές και φοιτητές από διαφορετικά τμήματα για την αντιμετώπιση προβλημάτων νερού στην περιοχή</w:t>
      </w:r>
      <w:r w:rsidR="00D10F03" w:rsidRPr="00D10F03">
        <w:rPr>
          <w:rFonts w:ascii="Tahoma" w:hAnsi="Tahoma" w:cs="Tahoma"/>
        </w:rPr>
        <w:t xml:space="preserve"> και </w:t>
      </w:r>
      <w:r w:rsidRPr="00D10F03">
        <w:rPr>
          <w:rFonts w:ascii="Tahoma" w:hAnsi="Tahoma" w:cs="Tahoma"/>
        </w:rPr>
        <w:t xml:space="preserve">έχει γράψει </w:t>
      </w:r>
      <w:r w:rsidR="00D10F03" w:rsidRPr="00D10F03">
        <w:rPr>
          <w:rFonts w:ascii="Tahoma" w:hAnsi="Tahoma" w:cs="Tahoma"/>
        </w:rPr>
        <w:t>2</w:t>
      </w:r>
      <w:r w:rsidRPr="00D10F03">
        <w:rPr>
          <w:rFonts w:ascii="Tahoma" w:hAnsi="Tahoma" w:cs="Tahoma"/>
        </w:rPr>
        <w:t xml:space="preserve"> βιβλία</w:t>
      </w:r>
      <w:r w:rsidR="00D10F03" w:rsidRPr="00D10F03">
        <w:rPr>
          <w:rFonts w:ascii="Tahoma" w:hAnsi="Tahoma" w:cs="Tahoma"/>
        </w:rPr>
        <w:t>.</w:t>
      </w:r>
      <w:r w:rsidRPr="00D10F03">
        <w:rPr>
          <w:rFonts w:ascii="Tahoma" w:hAnsi="Tahoma" w:cs="Tahoma"/>
        </w:rPr>
        <w:t xml:space="preserve"> Η ενασχόλησή της με την ελληνική μουσική είχε σαν αποτέλεσμα την έκδοση δύο ακόμη βιβλίων τα </w:t>
      </w:r>
      <w:proofErr w:type="spellStart"/>
      <w:r w:rsidRPr="00D10F03">
        <w:rPr>
          <w:rFonts w:ascii="Tahoma" w:hAnsi="Tahoma" w:cs="Tahoma"/>
          <w:b/>
          <w:bCs/>
        </w:rPr>
        <w:t>Nissiotika</w:t>
      </w:r>
      <w:proofErr w:type="spellEnd"/>
      <w:r w:rsidRPr="00D10F03">
        <w:rPr>
          <w:rFonts w:ascii="Tahoma" w:hAnsi="Tahoma" w:cs="Tahoma"/>
          <w:b/>
          <w:bCs/>
        </w:rPr>
        <w:t xml:space="preserve">, </w:t>
      </w:r>
      <w:proofErr w:type="spellStart"/>
      <w:r w:rsidRPr="00D10F03">
        <w:rPr>
          <w:rFonts w:ascii="Tahoma" w:hAnsi="Tahoma" w:cs="Tahoma"/>
          <w:b/>
          <w:bCs/>
        </w:rPr>
        <w:t>music</w:t>
      </w:r>
      <w:proofErr w:type="spellEnd"/>
      <w:r w:rsidRPr="00D10F03">
        <w:rPr>
          <w:rFonts w:ascii="Tahoma" w:hAnsi="Tahoma" w:cs="Tahoma"/>
          <w:b/>
          <w:bCs/>
        </w:rPr>
        <w:t xml:space="preserve"> </w:t>
      </w:r>
      <w:proofErr w:type="spellStart"/>
      <w:r w:rsidRPr="00D10F03">
        <w:rPr>
          <w:rFonts w:ascii="Tahoma" w:hAnsi="Tahoma" w:cs="Tahoma"/>
          <w:b/>
          <w:bCs/>
        </w:rPr>
        <w:t>dances</w:t>
      </w:r>
      <w:proofErr w:type="spellEnd"/>
      <w:r w:rsidRPr="00D10F03">
        <w:rPr>
          <w:rFonts w:ascii="Tahoma" w:hAnsi="Tahoma" w:cs="Tahoma"/>
          <w:b/>
          <w:bCs/>
        </w:rPr>
        <w:t xml:space="preserve"> and </w:t>
      </w:r>
      <w:proofErr w:type="spellStart"/>
      <w:r w:rsidRPr="00D10F03">
        <w:rPr>
          <w:rFonts w:ascii="Tahoma" w:hAnsi="Tahoma" w:cs="Tahoma"/>
          <w:b/>
          <w:bCs/>
        </w:rPr>
        <w:t>bitter-sweet</w:t>
      </w:r>
      <w:proofErr w:type="spellEnd"/>
      <w:r w:rsidRPr="00D10F03">
        <w:rPr>
          <w:rFonts w:ascii="Tahoma" w:hAnsi="Tahoma" w:cs="Tahoma"/>
          <w:b/>
          <w:bCs/>
        </w:rPr>
        <w:t xml:space="preserve"> </w:t>
      </w:r>
      <w:proofErr w:type="spellStart"/>
      <w:r w:rsidRPr="00D10F03">
        <w:rPr>
          <w:rFonts w:ascii="Tahoma" w:hAnsi="Tahoma" w:cs="Tahoma"/>
          <w:b/>
          <w:bCs/>
        </w:rPr>
        <w:t>songs</w:t>
      </w:r>
      <w:proofErr w:type="spellEnd"/>
      <w:r w:rsidRPr="00D10F03">
        <w:rPr>
          <w:rFonts w:ascii="Tahoma" w:hAnsi="Tahoma" w:cs="Tahoma"/>
          <w:b/>
          <w:bCs/>
        </w:rPr>
        <w:t xml:space="preserve"> of the Aegean </w:t>
      </w:r>
      <w:proofErr w:type="spellStart"/>
      <w:r w:rsidRPr="00D10F03">
        <w:rPr>
          <w:rFonts w:ascii="Tahoma" w:hAnsi="Tahoma" w:cs="Tahoma"/>
          <w:b/>
          <w:bCs/>
        </w:rPr>
        <w:t>islands</w:t>
      </w:r>
      <w:proofErr w:type="spellEnd"/>
      <w:r w:rsidRPr="00D10F03">
        <w:rPr>
          <w:rFonts w:ascii="Tahoma" w:hAnsi="Tahoma" w:cs="Tahoma"/>
        </w:rPr>
        <w:t xml:space="preserve"> (2021) και </w:t>
      </w:r>
      <w:r w:rsidRPr="00D10F03">
        <w:rPr>
          <w:rFonts w:ascii="Tahoma" w:hAnsi="Tahoma" w:cs="Tahoma"/>
          <w:b/>
          <w:bCs/>
        </w:rPr>
        <w:t>Ένα ταξίδι στο ρεμπέτικο για μικρούς και μεγάλους, μαζί με τη Ζωή Διονυσίου</w:t>
      </w:r>
      <w:r w:rsidRPr="00D10F03">
        <w:rPr>
          <w:rFonts w:ascii="Tahoma" w:hAnsi="Tahoma" w:cs="Tahoma"/>
        </w:rPr>
        <w:t xml:space="preserve"> (2022). Έχει μεγάλη αγάπη και ενδιαφέρον για τον ελληνικό πολιτισμό του 20</w:t>
      </w:r>
      <w:r w:rsidRPr="00D10F03">
        <w:rPr>
          <w:rFonts w:ascii="Tahoma" w:hAnsi="Tahoma" w:cs="Tahoma"/>
        </w:rPr>
        <w:t>ού</w:t>
      </w:r>
      <w:r w:rsidRPr="00D10F03">
        <w:rPr>
          <w:rFonts w:ascii="Tahoma" w:hAnsi="Tahoma" w:cs="Tahoma"/>
        </w:rPr>
        <w:t xml:space="preserve"> αιώνα, τη μουσική και την λογοτεχνία</w:t>
      </w:r>
      <w:r w:rsidR="00D10F03" w:rsidRPr="00D10F03">
        <w:rPr>
          <w:rFonts w:ascii="Tahoma" w:hAnsi="Tahoma" w:cs="Tahoma"/>
        </w:rPr>
        <w:t>,</w:t>
      </w:r>
      <w:r w:rsidRPr="00D10F03">
        <w:rPr>
          <w:rFonts w:ascii="Tahoma" w:hAnsi="Tahoma" w:cs="Tahoma"/>
        </w:rPr>
        <w:t xml:space="preserve"> όπως και ευρύτερα κοινωνικά και πολιτικά θέματα</w:t>
      </w:r>
      <w:r w:rsidR="00D10F03" w:rsidRPr="00D10F03">
        <w:rPr>
          <w:rFonts w:ascii="Tahoma" w:hAnsi="Tahoma" w:cs="Tahoma"/>
        </w:rPr>
        <w:t>.</w:t>
      </w:r>
      <w:r w:rsidRPr="00D10F03">
        <w:rPr>
          <w:rFonts w:ascii="Tahoma" w:hAnsi="Tahoma" w:cs="Tahoma"/>
        </w:rPr>
        <w:t xml:space="preserve"> </w:t>
      </w:r>
    </w:p>
    <w:p w14:paraId="0712667E" w14:textId="77777777" w:rsidR="00D10F03" w:rsidRPr="00A43040" w:rsidRDefault="00D10F03" w:rsidP="00A43040">
      <w:pPr>
        <w:ind w:right="-285"/>
        <w:rPr>
          <w:rFonts w:ascii="Tahoma" w:hAnsi="Tahoma" w:cs="Tahoma"/>
        </w:rPr>
      </w:pPr>
    </w:p>
    <w:p w14:paraId="6C1BB4BA" w14:textId="77777777" w:rsidR="00EC0546" w:rsidRPr="00A43040" w:rsidRDefault="008621D7" w:rsidP="00A43040">
      <w:pPr>
        <w:ind w:right="-285"/>
        <w:rPr>
          <w:rFonts w:ascii="Tahoma" w:hAnsi="Tahoma" w:cs="Tahoma"/>
        </w:rPr>
      </w:pPr>
      <w:r w:rsidRPr="00A43040">
        <w:rPr>
          <w:rFonts w:ascii="Tahoma" w:hAnsi="Tahoma" w:cs="Tahoma"/>
        </w:rPr>
        <w:t xml:space="preserve">Κατά τη διάρκεια της εκδήλωσης θα προβληθεί απόσπασμα -με ελληνικούς υποτίτλους- από το </w:t>
      </w:r>
      <w:r w:rsidRPr="00A43040">
        <w:rPr>
          <w:rFonts w:ascii="Tahoma" w:hAnsi="Tahoma" w:cs="Tahoma"/>
          <w:b/>
          <w:bCs/>
        </w:rPr>
        <w:t>ντοκιμαντέρ «</w:t>
      </w:r>
      <w:r w:rsidRPr="00A43040">
        <w:rPr>
          <w:rFonts w:ascii="Tahoma" w:hAnsi="Tahoma" w:cs="Tahoma"/>
          <w:b/>
          <w:bCs/>
          <w:lang w:val="en-US"/>
        </w:rPr>
        <w:t>The</w:t>
      </w:r>
      <w:r w:rsidRPr="00A43040">
        <w:rPr>
          <w:rFonts w:ascii="Tahoma" w:hAnsi="Tahoma" w:cs="Tahoma"/>
          <w:b/>
          <w:bCs/>
        </w:rPr>
        <w:t xml:space="preserve"> </w:t>
      </w:r>
      <w:r w:rsidRPr="00A43040">
        <w:rPr>
          <w:rFonts w:ascii="Tahoma" w:hAnsi="Tahoma" w:cs="Tahoma"/>
          <w:b/>
          <w:bCs/>
          <w:lang w:val="en-US"/>
        </w:rPr>
        <w:t>Laughing</w:t>
      </w:r>
      <w:r w:rsidRPr="00A43040">
        <w:rPr>
          <w:rFonts w:ascii="Tahoma" w:hAnsi="Tahoma" w:cs="Tahoma"/>
          <w:b/>
          <w:bCs/>
        </w:rPr>
        <w:t xml:space="preserve"> </w:t>
      </w:r>
      <w:r w:rsidRPr="00A43040">
        <w:rPr>
          <w:rFonts w:ascii="Tahoma" w:hAnsi="Tahoma" w:cs="Tahoma"/>
          <w:b/>
          <w:bCs/>
          <w:lang w:val="en-US"/>
        </w:rPr>
        <w:t>Boy</w:t>
      </w:r>
      <w:r w:rsidRPr="00A43040">
        <w:rPr>
          <w:rFonts w:ascii="Tahoma" w:hAnsi="Tahoma" w:cs="Tahoma"/>
          <w:b/>
          <w:bCs/>
        </w:rPr>
        <w:t>/ Το Γελαστό Παιδί»</w:t>
      </w:r>
      <w:r w:rsidRPr="00A43040">
        <w:rPr>
          <w:rFonts w:ascii="Tahoma" w:hAnsi="Tahoma" w:cs="Tahoma"/>
        </w:rPr>
        <w:t xml:space="preserve"> («</w:t>
      </w:r>
      <w:r w:rsidRPr="00A43040">
        <w:rPr>
          <w:rFonts w:ascii="Tahoma" w:hAnsi="Tahoma" w:cs="Tahoma"/>
          <w:lang w:val="en-US"/>
        </w:rPr>
        <w:t>An</w:t>
      </w:r>
      <w:r w:rsidRPr="00A43040">
        <w:rPr>
          <w:rFonts w:ascii="Tahoma" w:hAnsi="Tahoma" w:cs="Tahoma"/>
        </w:rPr>
        <w:t xml:space="preserve"> </w:t>
      </w:r>
      <w:proofErr w:type="spellStart"/>
      <w:r w:rsidRPr="00A43040">
        <w:rPr>
          <w:rFonts w:ascii="Tahoma" w:hAnsi="Tahoma" w:cs="Tahoma"/>
          <w:lang w:val="en-US"/>
        </w:rPr>
        <w:t>Buachaill</w:t>
      </w:r>
      <w:proofErr w:type="spellEnd"/>
      <w:r w:rsidRPr="00A43040">
        <w:rPr>
          <w:rFonts w:ascii="Tahoma" w:hAnsi="Tahoma" w:cs="Tahoma"/>
        </w:rPr>
        <w:t xml:space="preserve"> </w:t>
      </w:r>
      <w:proofErr w:type="spellStart"/>
      <w:r w:rsidRPr="00A43040">
        <w:rPr>
          <w:rFonts w:ascii="Tahoma" w:hAnsi="Tahoma" w:cs="Tahoma"/>
          <w:lang w:val="en-US"/>
        </w:rPr>
        <w:t>Gealgh</w:t>
      </w:r>
      <w:proofErr w:type="spellEnd"/>
      <w:r w:rsidRPr="00A43040">
        <w:rPr>
          <w:rFonts w:ascii="Tahoma" w:hAnsi="Tahoma" w:cs="Tahoma"/>
        </w:rPr>
        <w:t>á</w:t>
      </w:r>
      <w:proofErr w:type="spellStart"/>
      <w:r w:rsidRPr="00A43040">
        <w:rPr>
          <w:rFonts w:ascii="Tahoma" w:hAnsi="Tahoma" w:cs="Tahoma"/>
          <w:lang w:val="en-US"/>
        </w:rPr>
        <w:t>ireach</w:t>
      </w:r>
      <w:proofErr w:type="spellEnd"/>
      <w:r w:rsidRPr="00A43040">
        <w:rPr>
          <w:rFonts w:ascii="Tahoma" w:hAnsi="Tahoma" w:cs="Tahoma"/>
        </w:rPr>
        <w:t xml:space="preserve">» στα Ιρλανδικά), που γυρίστηκε από την </w:t>
      </w:r>
      <w:r w:rsidRPr="00A43040">
        <w:rPr>
          <w:rFonts w:ascii="Tahoma" w:hAnsi="Tahoma" w:cs="Tahoma"/>
          <w:lang w:val="en-US"/>
        </w:rPr>
        <w:t>Imagine</w:t>
      </w:r>
      <w:r w:rsidRPr="00A43040">
        <w:rPr>
          <w:rFonts w:ascii="Tahoma" w:hAnsi="Tahoma" w:cs="Tahoma"/>
        </w:rPr>
        <w:t xml:space="preserve"> </w:t>
      </w:r>
      <w:r w:rsidRPr="00A43040">
        <w:rPr>
          <w:rFonts w:ascii="Tahoma" w:hAnsi="Tahoma" w:cs="Tahoma"/>
          <w:lang w:val="en-US"/>
        </w:rPr>
        <w:t>Media</w:t>
      </w:r>
      <w:r w:rsidRPr="00A43040">
        <w:rPr>
          <w:rFonts w:ascii="Tahoma" w:hAnsi="Tahoma" w:cs="Tahoma"/>
        </w:rPr>
        <w:t xml:space="preserve"> το 2022, σε παραγωγή των </w:t>
      </w:r>
      <w:r w:rsidRPr="00A43040">
        <w:rPr>
          <w:rFonts w:ascii="Tahoma" w:hAnsi="Tahoma" w:cs="Tahoma"/>
          <w:lang w:val="en-US"/>
        </w:rPr>
        <w:t>Kathryn</w:t>
      </w:r>
      <w:r w:rsidRPr="00A43040">
        <w:rPr>
          <w:rFonts w:ascii="Tahoma" w:hAnsi="Tahoma" w:cs="Tahoma"/>
        </w:rPr>
        <w:t xml:space="preserve"> </w:t>
      </w:r>
      <w:r w:rsidRPr="00A43040">
        <w:rPr>
          <w:rFonts w:ascii="Tahoma" w:hAnsi="Tahoma" w:cs="Tahoma"/>
          <w:lang w:val="en-US"/>
        </w:rPr>
        <w:t>Baird</w:t>
      </w:r>
      <w:r w:rsidRPr="00A43040">
        <w:rPr>
          <w:rFonts w:ascii="Tahoma" w:hAnsi="Tahoma" w:cs="Tahoma"/>
        </w:rPr>
        <w:t xml:space="preserve"> και </w:t>
      </w:r>
      <w:r w:rsidRPr="00A43040">
        <w:rPr>
          <w:rFonts w:ascii="Tahoma" w:hAnsi="Tahoma" w:cs="Tahoma"/>
          <w:lang w:val="en-US"/>
        </w:rPr>
        <w:t>Sheila</w:t>
      </w:r>
      <w:r w:rsidRPr="00A43040">
        <w:rPr>
          <w:rFonts w:ascii="Tahoma" w:hAnsi="Tahoma" w:cs="Tahoma"/>
        </w:rPr>
        <w:t xml:space="preserve"> </w:t>
      </w:r>
      <w:r w:rsidRPr="00A43040">
        <w:rPr>
          <w:rFonts w:ascii="Tahoma" w:hAnsi="Tahoma" w:cs="Tahoma"/>
          <w:lang w:val="en-US"/>
        </w:rPr>
        <w:t>Friel</w:t>
      </w:r>
      <w:r w:rsidRPr="00A43040">
        <w:rPr>
          <w:rFonts w:ascii="Tahoma" w:hAnsi="Tahoma" w:cs="Tahoma"/>
        </w:rPr>
        <w:t xml:space="preserve"> και σκηνοθεσία του πολυβραβευμένου </w:t>
      </w:r>
      <w:r w:rsidRPr="00A43040">
        <w:rPr>
          <w:rFonts w:ascii="Tahoma" w:hAnsi="Tahoma" w:cs="Tahoma"/>
          <w:lang w:val="en-US"/>
        </w:rPr>
        <w:t>Alan</w:t>
      </w:r>
      <w:r w:rsidRPr="00A43040">
        <w:rPr>
          <w:rFonts w:ascii="Tahoma" w:hAnsi="Tahoma" w:cs="Tahoma"/>
        </w:rPr>
        <w:t xml:space="preserve"> </w:t>
      </w:r>
      <w:r w:rsidRPr="00A43040">
        <w:rPr>
          <w:rFonts w:ascii="Tahoma" w:hAnsi="Tahoma" w:cs="Tahoma"/>
          <w:lang w:val="en-US"/>
        </w:rPr>
        <w:t>Gilsenan</w:t>
      </w:r>
      <w:r w:rsidRPr="00A43040">
        <w:rPr>
          <w:rFonts w:ascii="Tahoma" w:hAnsi="Tahoma" w:cs="Tahoma"/>
        </w:rPr>
        <w:t>.</w:t>
      </w:r>
    </w:p>
    <w:p w14:paraId="7DF1298B" w14:textId="77777777" w:rsidR="00EC0546" w:rsidRPr="00A43040" w:rsidRDefault="00EC0546">
      <w:pPr>
        <w:ind w:right="-285"/>
        <w:rPr>
          <w:rFonts w:ascii="Tahoma" w:hAnsi="Tahoma" w:cs="Tahoma"/>
        </w:rPr>
      </w:pPr>
    </w:p>
    <w:p w14:paraId="27D3C1F1" w14:textId="77777777" w:rsidR="00EC0546" w:rsidRPr="00A43040" w:rsidRDefault="008621D7">
      <w:pPr>
        <w:ind w:right="-285"/>
        <w:rPr>
          <w:rFonts w:ascii="Tahoma" w:hAnsi="Tahoma" w:cs="Tahoma"/>
        </w:rPr>
      </w:pPr>
      <w:r w:rsidRPr="00A43040">
        <w:rPr>
          <w:rFonts w:ascii="Tahoma" w:hAnsi="Tahoma" w:cs="Tahoma"/>
        </w:rPr>
        <w:t xml:space="preserve">Το βιβλίο πωλείται ηλεκτρονικά από τον εκδοτικό οίκο: </w:t>
      </w:r>
      <w:hyperlink r:id="rId8" w:history="1">
        <w:r w:rsidRPr="00A43040">
          <w:rPr>
            <w:rStyle w:val="-"/>
            <w:rFonts w:ascii="Tahoma" w:hAnsi="Tahoma" w:cs="Tahoma"/>
          </w:rPr>
          <w:t>https://www.cambridgescholars.com/product/978-1-5275-0168-3</w:t>
        </w:r>
      </w:hyperlink>
    </w:p>
    <w:p w14:paraId="01C40B8D" w14:textId="77777777" w:rsidR="00EC0546" w:rsidRPr="00A43040" w:rsidRDefault="00EC0546">
      <w:pPr>
        <w:ind w:right="-285"/>
        <w:rPr>
          <w:rFonts w:ascii="Tahoma" w:hAnsi="Tahoma" w:cs="Tahoma"/>
        </w:rPr>
      </w:pPr>
    </w:p>
    <w:p w14:paraId="58FBE142" w14:textId="77777777" w:rsidR="00EC0546" w:rsidRPr="00A43040" w:rsidRDefault="008621D7">
      <w:pPr>
        <w:ind w:right="-285"/>
        <w:rPr>
          <w:rFonts w:ascii="Tahoma" w:hAnsi="Tahoma" w:cs="Tahoma"/>
          <w:b/>
          <w:bCs/>
        </w:rPr>
      </w:pPr>
      <w:r w:rsidRPr="00A43040">
        <w:rPr>
          <w:rFonts w:ascii="Tahoma" w:hAnsi="Tahoma" w:cs="Tahoma"/>
        </w:rPr>
        <w:t>ΟΜΙΛΗΤΕΣ</w:t>
      </w:r>
      <w:r w:rsidRPr="00A43040">
        <w:rPr>
          <w:rFonts w:ascii="Tahoma" w:hAnsi="Tahoma" w:cs="Tahoma"/>
        </w:rPr>
        <w:br/>
      </w:r>
      <w:r w:rsidRPr="00A43040">
        <w:rPr>
          <w:rFonts w:ascii="Tahoma" w:hAnsi="Tahoma" w:cs="Tahoma"/>
          <w:b/>
          <w:bCs/>
        </w:rPr>
        <w:t xml:space="preserve">Γιώργος Δεμερτζής, Αστέρης </w:t>
      </w:r>
      <w:proofErr w:type="spellStart"/>
      <w:r w:rsidRPr="00A43040">
        <w:rPr>
          <w:rFonts w:ascii="Tahoma" w:hAnsi="Tahoma" w:cs="Tahoma"/>
          <w:b/>
          <w:bCs/>
        </w:rPr>
        <w:t>Κούτουλας</w:t>
      </w:r>
      <w:proofErr w:type="spellEnd"/>
      <w:r w:rsidRPr="00A43040">
        <w:rPr>
          <w:rFonts w:ascii="Tahoma" w:hAnsi="Tahoma" w:cs="Tahoma"/>
          <w:b/>
          <w:bCs/>
        </w:rPr>
        <w:t xml:space="preserve">, Ανδρέας </w:t>
      </w:r>
      <w:proofErr w:type="spellStart"/>
      <w:r w:rsidRPr="00A43040">
        <w:rPr>
          <w:rFonts w:ascii="Tahoma" w:hAnsi="Tahoma" w:cs="Tahoma"/>
          <w:b/>
          <w:bCs/>
        </w:rPr>
        <w:t>Μαράτος</w:t>
      </w:r>
      <w:proofErr w:type="spellEnd"/>
      <w:r w:rsidRPr="00A43040">
        <w:rPr>
          <w:rFonts w:ascii="Tahoma" w:hAnsi="Tahoma" w:cs="Tahoma"/>
          <w:b/>
          <w:bCs/>
        </w:rPr>
        <w:t xml:space="preserve">, Στεφανία </w:t>
      </w:r>
      <w:proofErr w:type="spellStart"/>
      <w:r w:rsidRPr="00A43040">
        <w:rPr>
          <w:rFonts w:ascii="Tahoma" w:hAnsi="Tahoma" w:cs="Tahoma"/>
          <w:b/>
          <w:bCs/>
        </w:rPr>
        <w:t>Μεράκου</w:t>
      </w:r>
      <w:proofErr w:type="spellEnd"/>
      <w:r w:rsidRPr="00A43040">
        <w:rPr>
          <w:rFonts w:ascii="Tahoma" w:hAnsi="Tahoma" w:cs="Tahoma"/>
          <w:b/>
          <w:bCs/>
        </w:rPr>
        <w:t xml:space="preserve">, Τατιάνα Παπαγεωργίου, </w:t>
      </w:r>
      <w:proofErr w:type="spellStart"/>
      <w:r w:rsidRPr="00A43040">
        <w:rPr>
          <w:rFonts w:ascii="Tahoma" w:hAnsi="Tahoma" w:cs="Tahoma"/>
          <w:b/>
          <w:bCs/>
        </w:rPr>
        <w:t>Gail</w:t>
      </w:r>
      <w:proofErr w:type="spellEnd"/>
      <w:r w:rsidRPr="00A43040">
        <w:rPr>
          <w:rFonts w:ascii="Tahoma" w:hAnsi="Tahoma" w:cs="Tahoma"/>
          <w:b/>
          <w:bCs/>
        </w:rPr>
        <w:t xml:space="preserve"> </w:t>
      </w:r>
      <w:proofErr w:type="spellStart"/>
      <w:r w:rsidRPr="00A43040">
        <w:rPr>
          <w:rFonts w:ascii="Tahoma" w:hAnsi="Tahoma" w:cs="Tahoma"/>
          <w:b/>
          <w:bCs/>
        </w:rPr>
        <w:t>Holst-Warhaft</w:t>
      </w:r>
      <w:proofErr w:type="spellEnd"/>
    </w:p>
    <w:p w14:paraId="51FD944B" w14:textId="77777777" w:rsidR="00EC0546" w:rsidRPr="00A43040" w:rsidRDefault="00EC0546">
      <w:pPr>
        <w:ind w:right="-285"/>
        <w:rPr>
          <w:rFonts w:ascii="Tahoma" w:hAnsi="Tahoma" w:cs="Tahoma"/>
          <w:highlight w:val="yellow"/>
        </w:rPr>
      </w:pPr>
    </w:p>
    <w:p w14:paraId="19E97A4F" w14:textId="2BBF85C3" w:rsidR="00D76F24" w:rsidRDefault="008621D7">
      <w:pPr>
        <w:ind w:right="-285"/>
        <w:rPr>
          <w:rFonts w:ascii="Tahoma" w:hAnsi="Tahoma" w:cs="Tahoma"/>
          <w:b/>
          <w:bCs/>
        </w:rPr>
      </w:pPr>
      <w:r w:rsidRPr="00A43040">
        <w:rPr>
          <w:rFonts w:ascii="Tahoma" w:hAnsi="Tahoma" w:cs="Tahoma"/>
        </w:rPr>
        <w:t xml:space="preserve">Θα ακολουθήσει </w:t>
      </w:r>
      <w:r>
        <w:rPr>
          <w:rFonts w:ascii="Tahoma" w:hAnsi="Tahoma" w:cs="Tahoma"/>
        </w:rPr>
        <w:t>σύντομη</w:t>
      </w:r>
      <w:r w:rsidR="00D76F24">
        <w:rPr>
          <w:rFonts w:ascii="Tahoma" w:hAnsi="Tahoma" w:cs="Tahoma"/>
        </w:rPr>
        <w:t xml:space="preserve"> μουσική εκδήλωση με την </w:t>
      </w:r>
      <w:r w:rsidR="00D76F24" w:rsidRPr="00D76F24">
        <w:rPr>
          <w:rFonts w:ascii="Tahoma" w:hAnsi="Tahoma" w:cs="Tahoma"/>
          <w:b/>
          <w:bCs/>
        </w:rPr>
        <w:t>Μ</w:t>
      </w:r>
      <w:r w:rsidRPr="00D76F24">
        <w:rPr>
          <w:rFonts w:ascii="Tahoma" w:hAnsi="Tahoma" w:cs="Tahoma"/>
          <w:b/>
          <w:bCs/>
        </w:rPr>
        <w:t>α</w:t>
      </w:r>
      <w:r w:rsidRPr="00A43040">
        <w:rPr>
          <w:rFonts w:ascii="Tahoma" w:hAnsi="Tahoma" w:cs="Tahoma"/>
          <w:b/>
          <w:bCs/>
        </w:rPr>
        <w:t>ρία Φαραντούρη</w:t>
      </w:r>
      <w:r w:rsidR="00D76F24">
        <w:rPr>
          <w:rFonts w:ascii="Tahoma" w:hAnsi="Tahoma" w:cs="Tahoma"/>
          <w:b/>
          <w:bCs/>
        </w:rPr>
        <w:t xml:space="preserve"> </w:t>
      </w:r>
    </w:p>
    <w:p w14:paraId="10F946F8" w14:textId="54E23BC3" w:rsidR="00EC0546" w:rsidRPr="00D76F24" w:rsidRDefault="00D76F24">
      <w:pPr>
        <w:ind w:right="-285"/>
        <w:rPr>
          <w:rFonts w:ascii="Tahoma" w:hAnsi="Tahoma" w:cs="Tahoma"/>
        </w:rPr>
      </w:pPr>
      <w:r w:rsidRPr="00D76F24">
        <w:rPr>
          <w:rFonts w:ascii="Tahoma" w:hAnsi="Tahoma" w:cs="Tahoma"/>
        </w:rPr>
        <w:t>και την</w:t>
      </w:r>
      <w:r>
        <w:rPr>
          <w:rFonts w:ascii="Tahoma" w:hAnsi="Tahoma" w:cs="Tahoma"/>
        </w:rPr>
        <w:t xml:space="preserve"> </w:t>
      </w:r>
      <w:r w:rsidR="008621D7" w:rsidRPr="00A43040">
        <w:rPr>
          <w:rFonts w:ascii="Tahoma" w:hAnsi="Tahoma" w:cs="Tahoma"/>
          <w:b/>
          <w:bCs/>
        </w:rPr>
        <w:t>Τατιάνα Παπαγεωργίου</w:t>
      </w:r>
      <w:r>
        <w:rPr>
          <w:rFonts w:ascii="Tahoma" w:hAnsi="Tahoma" w:cs="Tahoma"/>
          <w:b/>
          <w:bCs/>
        </w:rPr>
        <w:t xml:space="preserve"> </w:t>
      </w:r>
      <w:r w:rsidRPr="00D76F24">
        <w:rPr>
          <w:rFonts w:ascii="Tahoma" w:hAnsi="Tahoma" w:cs="Tahoma"/>
        </w:rPr>
        <w:t>στο πιάνο.</w:t>
      </w:r>
    </w:p>
    <w:p w14:paraId="46244773" w14:textId="77777777" w:rsidR="00EC0546" w:rsidRPr="00A43040" w:rsidRDefault="00EC0546">
      <w:pPr>
        <w:ind w:right="-285"/>
        <w:rPr>
          <w:rFonts w:ascii="Tahoma" w:hAnsi="Tahoma" w:cs="Tahoma"/>
          <w:highlight w:val="yellow"/>
        </w:rPr>
      </w:pPr>
    </w:p>
    <w:p w14:paraId="78D5D8D2" w14:textId="77777777" w:rsidR="00EC0546" w:rsidRPr="00A43040" w:rsidRDefault="008621D7">
      <w:pPr>
        <w:pStyle w:val="a7"/>
        <w:spacing w:line="360" w:lineRule="auto"/>
        <w:ind w:right="-285"/>
        <w:rPr>
          <w:rFonts w:ascii="Tahoma" w:hAnsi="Tahoma" w:cs="Tahoma"/>
          <w:b/>
          <w:bCs/>
          <w:sz w:val="24"/>
          <w:szCs w:val="24"/>
        </w:rPr>
      </w:pPr>
      <w:r w:rsidRPr="00A43040">
        <w:rPr>
          <w:rFonts w:ascii="Tahoma" w:hAnsi="Tahoma" w:cs="Tahoma"/>
          <w:sz w:val="24"/>
          <w:szCs w:val="24"/>
        </w:rPr>
        <w:t>Τετάρτη 27</w:t>
      </w:r>
      <w:r w:rsidRPr="00A43040">
        <w:rPr>
          <w:rFonts w:ascii="Tahoma" w:hAnsi="Tahoma" w:cs="Tahoma"/>
        </w:rPr>
        <w:t xml:space="preserve"> Σεπτεμβρίου, </w:t>
      </w:r>
      <w:r w:rsidRPr="00A43040">
        <w:rPr>
          <w:rFonts w:ascii="Tahoma" w:hAnsi="Tahoma" w:cs="Tahoma"/>
          <w:sz w:val="24"/>
          <w:szCs w:val="24"/>
        </w:rPr>
        <w:t>19:00</w:t>
      </w:r>
    </w:p>
    <w:p w14:paraId="3EEBEC85" w14:textId="77777777" w:rsidR="00EC0546" w:rsidRPr="00A43040" w:rsidRDefault="008621D7">
      <w:pPr>
        <w:pStyle w:val="a7"/>
        <w:spacing w:line="360" w:lineRule="auto"/>
        <w:ind w:right="-285"/>
        <w:rPr>
          <w:rFonts w:ascii="Tahoma" w:hAnsi="Tahoma" w:cs="Tahoma"/>
          <w:sz w:val="24"/>
          <w:szCs w:val="24"/>
        </w:rPr>
      </w:pPr>
      <w:r w:rsidRPr="00A43040">
        <w:rPr>
          <w:rFonts w:ascii="Tahoma" w:hAnsi="Tahoma" w:cs="Tahoma"/>
          <w:b/>
          <w:bCs/>
          <w:sz w:val="24"/>
          <w:szCs w:val="24"/>
        </w:rPr>
        <w:t>ΑΙΘΟΥΣΑ ΓΙΑΝΝΗΣ ΜΑΡΙΝΟΣ</w:t>
      </w:r>
      <w:r w:rsidRPr="00A43040">
        <w:rPr>
          <w:rFonts w:ascii="Tahoma" w:hAnsi="Tahoma" w:cs="Tahoma"/>
          <w:sz w:val="24"/>
          <w:szCs w:val="24"/>
        </w:rPr>
        <w:br/>
      </w:r>
      <w:r w:rsidRPr="00A43040">
        <w:rPr>
          <w:rFonts w:ascii="Tahoma" w:hAnsi="Tahoma" w:cs="Tahoma"/>
          <w:color w:val="000000"/>
          <w:sz w:val="24"/>
          <w:szCs w:val="24"/>
        </w:rPr>
        <w:t>του Συλλόγου Οι Φίλοι της Μουσικής στο Μέγαρο Μουσικής Αθηνών</w:t>
      </w:r>
    </w:p>
    <w:p w14:paraId="7BDD8A72" w14:textId="77777777" w:rsidR="00EC0546" w:rsidRPr="00A43040" w:rsidRDefault="008621D7">
      <w:pPr>
        <w:ind w:right="-285"/>
        <w:rPr>
          <w:rFonts w:ascii="Tahoma" w:hAnsi="Tahoma" w:cs="Tahoma"/>
        </w:rPr>
      </w:pPr>
      <w:r w:rsidRPr="00A43040">
        <w:rPr>
          <w:rFonts w:ascii="Tahoma" w:hAnsi="Tahoma" w:cs="Tahoma"/>
        </w:rPr>
        <w:t>Είσοδος ελεύθερη</w:t>
      </w:r>
    </w:p>
    <w:bookmarkEnd w:id="1"/>
    <w:p w14:paraId="3245973F" w14:textId="77777777" w:rsidR="00EC0546" w:rsidRPr="00A43040" w:rsidRDefault="00EC0546">
      <w:pPr>
        <w:pStyle w:val="a7"/>
        <w:ind w:right="-285"/>
        <w:rPr>
          <w:rFonts w:ascii="Tahoma" w:hAnsi="Tahoma" w:cs="Tahoma"/>
          <w:b/>
          <w:sz w:val="24"/>
          <w:szCs w:val="24"/>
        </w:rPr>
      </w:pPr>
    </w:p>
    <w:p w14:paraId="32C8213B" w14:textId="77777777" w:rsidR="00EC0546" w:rsidRPr="00D10F03" w:rsidRDefault="008621D7">
      <w:pPr>
        <w:spacing w:line="276" w:lineRule="auto"/>
        <w:ind w:right="-285"/>
        <w:rPr>
          <w:rFonts w:ascii="Tahoma" w:hAnsi="Tahoma" w:cs="Tahoma"/>
          <w:b/>
          <w:sz w:val="20"/>
          <w:szCs w:val="20"/>
        </w:rPr>
      </w:pPr>
      <w:r w:rsidRPr="00D10F03">
        <w:rPr>
          <w:rFonts w:ascii="Tahoma" w:hAnsi="Tahoma" w:cs="Tahoma"/>
          <w:b/>
          <w:bCs/>
          <w:color w:val="000000"/>
          <w:sz w:val="20"/>
          <w:szCs w:val="20"/>
          <w:shd w:val="clear" w:color="auto" w:fill="FFFFFF"/>
        </w:rPr>
        <w:t>Χορηγοί επικοινωνίας</w:t>
      </w:r>
      <w:r w:rsidRPr="00D10F03">
        <w:rPr>
          <w:rFonts w:ascii="Tahoma" w:hAnsi="Tahoma" w:cs="Tahoma"/>
          <w:color w:val="000000"/>
          <w:sz w:val="20"/>
          <w:szCs w:val="20"/>
          <w:shd w:val="clear" w:color="auto" w:fill="FFFFFF"/>
        </w:rPr>
        <w:br/>
        <w:t>ΕΡΤ, Τ</w:t>
      </w:r>
      <w:r w:rsidRPr="00D10F03">
        <w:rPr>
          <w:rFonts w:ascii="Tahoma" w:hAnsi="Tahoma" w:cs="Tahoma"/>
          <w:sz w:val="20"/>
          <w:szCs w:val="20"/>
        </w:rPr>
        <w:t xml:space="preserve">ρίτο πρόγραμμα, </w:t>
      </w:r>
      <w:proofErr w:type="spellStart"/>
      <w:r w:rsidRPr="00D10F03">
        <w:rPr>
          <w:rFonts w:ascii="Tahoma" w:hAnsi="Tahoma" w:cs="Tahoma"/>
          <w:color w:val="000000"/>
          <w:sz w:val="20"/>
          <w:szCs w:val="20"/>
          <w:shd w:val="clear" w:color="auto" w:fill="FFFFFF"/>
          <w:lang w:val="en-US"/>
        </w:rPr>
        <w:t>Cosmo</w:t>
      </w:r>
      <w:r w:rsidRPr="00D10F03">
        <w:rPr>
          <w:rFonts w:ascii="Tahoma" w:hAnsi="Tahoma" w:cs="Tahoma"/>
          <w:sz w:val="20"/>
          <w:szCs w:val="20"/>
          <w:lang w:val="en-US"/>
        </w:rPr>
        <w:t>te</w:t>
      </w:r>
      <w:proofErr w:type="spellEnd"/>
      <w:r w:rsidRPr="00D10F03">
        <w:rPr>
          <w:rFonts w:ascii="Tahoma" w:hAnsi="Tahoma" w:cs="Tahoma"/>
          <w:sz w:val="20"/>
          <w:szCs w:val="20"/>
        </w:rPr>
        <w:t xml:space="preserve"> </w:t>
      </w:r>
      <w:r w:rsidRPr="00D10F03">
        <w:rPr>
          <w:rFonts w:ascii="Tahoma" w:hAnsi="Tahoma" w:cs="Tahoma"/>
          <w:sz w:val="20"/>
          <w:szCs w:val="20"/>
          <w:lang w:val="en-US"/>
        </w:rPr>
        <w:t>Tv</w:t>
      </w:r>
      <w:r w:rsidRPr="00D10F03">
        <w:rPr>
          <w:rFonts w:ascii="Tahoma" w:hAnsi="Tahoma" w:cs="Tahoma"/>
          <w:sz w:val="20"/>
          <w:szCs w:val="20"/>
        </w:rPr>
        <w:t xml:space="preserve">, Αθήνα 9.84, </w:t>
      </w:r>
      <w:proofErr w:type="spellStart"/>
      <w:r w:rsidRPr="00D10F03">
        <w:rPr>
          <w:rFonts w:ascii="Tahoma" w:hAnsi="Tahoma" w:cs="Tahoma"/>
          <w:sz w:val="20"/>
          <w:szCs w:val="20"/>
          <w:lang w:val="en-US"/>
        </w:rPr>
        <w:t>monopoli</w:t>
      </w:r>
      <w:proofErr w:type="spellEnd"/>
      <w:r w:rsidRPr="00D10F03">
        <w:rPr>
          <w:rFonts w:ascii="Tahoma" w:hAnsi="Tahoma" w:cs="Tahoma"/>
          <w:sz w:val="20"/>
          <w:szCs w:val="20"/>
        </w:rPr>
        <w:t>.</w:t>
      </w:r>
      <w:r w:rsidRPr="00D10F03">
        <w:rPr>
          <w:rFonts w:ascii="Tahoma" w:hAnsi="Tahoma" w:cs="Tahoma"/>
          <w:sz w:val="20"/>
          <w:szCs w:val="20"/>
          <w:lang w:val="en-US"/>
        </w:rPr>
        <w:t>gr</w:t>
      </w:r>
      <w:r w:rsidRPr="00D10F03">
        <w:rPr>
          <w:rFonts w:ascii="Tahoma" w:hAnsi="Tahoma" w:cs="Tahoma"/>
          <w:sz w:val="20"/>
          <w:szCs w:val="20"/>
        </w:rPr>
        <w:t xml:space="preserve">, </w:t>
      </w:r>
      <w:r w:rsidRPr="00D10F03">
        <w:rPr>
          <w:rFonts w:ascii="Tahoma" w:hAnsi="Tahoma" w:cs="Tahoma"/>
          <w:sz w:val="20"/>
          <w:szCs w:val="20"/>
          <w:lang w:val="en-US"/>
        </w:rPr>
        <w:t>art</w:t>
      </w:r>
      <w:r w:rsidRPr="00D10F03">
        <w:rPr>
          <w:rFonts w:ascii="Tahoma" w:hAnsi="Tahoma" w:cs="Tahoma"/>
          <w:sz w:val="20"/>
          <w:szCs w:val="20"/>
        </w:rPr>
        <w:t>&amp;</w:t>
      </w:r>
      <w:r w:rsidRPr="00D10F03">
        <w:rPr>
          <w:rFonts w:ascii="Tahoma" w:hAnsi="Tahoma" w:cs="Tahoma"/>
          <w:sz w:val="20"/>
          <w:szCs w:val="20"/>
          <w:lang w:val="en-US"/>
        </w:rPr>
        <w:t>life</w:t>
      </w:r>
      <w:r w:rsidRPr="00D10F03">
        <w:rPr>
          <w:rFonts w:ascii="Tahoma" w:hAnsi="Tahoma" w:cs="Tahoma"/>
          <w:sz w:val="20"/>
          <w:szCs w:val="20"/>
        </w:rPr>
        <w:t>.</w:t>
      </w:r>
      <w:r w:rsidRPr="00D10F03">
        <w:rPr>
          <w:rFonts w:ascii="Tahoma" w:hAnsi="Tahoma" w:cs="Tahoma"/>
          <w:sz w:val="20"/>
          <w:szCs w:val="20"/>
          <w:lang w:val="en-US"/>
        </w:rPr>
        <w:t>gr</w:t>
      </w:r>
      <w:r w:rsidRPr="00D10F03">
        <w:rPr>
          <w:rFonts w:ascii="Tahoma" w:hAnsi="Tahoma" w:cs="Tahoma"/>
          <w:sz w:val="20"/>
          <w:szCs w:val="20"/>
        </w:rPr>
        <w:t xml:space="preserve">, </w:t>
      </w:r>
      <w:proofErr w:type="spellStart"/>
      <w:r w:rsidRPr="00D10F03">
        <w:rPr>
          <w:rFonts w:ascii="Tahoma" w:hAnsi="Tahoma" w:cs="Tahoma"/>
          <w:sz w:val="20"/>
          <w:szCs w:val="20"/>
          <w:lang w:val="en-US"/>
        </w:rPr>
        <w:t>deBop</w:t>
      </w:r>
      <w:proofErr w:type="spellEnd"/>
      <w:r w:rsidRPr="00D10F03">
        <w:rPr>
          <w:rFonts w:ascii="Tahoma" w:hAnsi="Tahoma" w:cs="Tahoma"/>
          <w:sz w:val="20"/>
          <w:szCs w:val="20"/>
        </w:rPr>
        <w:br/>
      </w:r>
    </w:p>
    <w:p w14:paraId="7762917D" w14:textId="77777777" w:rsidR="00D76F24" w:rsidRPr="00D10F03" w:rsidRDefault="008621D7" w:rsidP="00D76F24">
      <w:pPr>
        <w:pStyle w:val="a7"/>
        <w:ind w:right="-285"/>
        <w:rPr>
          <w:rFonts w:ascii="Tahoma" w:hAnsi="Tahoma" w:cs="Tahoma"/>
          <w:b/>
          <w:bCs/>
          <w:color w:val="2F5496"/>
          <w:sz w:val="20"/>
          <w:szCs w:val="20"/>
        </w:rPr>
      </w:pPr>
      <w:r w:rsidRPr="00D10F03">
        <w:rPr>
          <w:rFonts w:ascii="Tahoma" w:hAnsi="Tahoma" w:cs="Tahoma"/>
          <w:b/>
          <w:bCs/>
          <w:color w:val="2F5496"/>
          <w:sz w:val="20"/>
          <w:szCs w:val="20"/>
        </w:rPr>
        <w:t xml:space="preserve">Μουσική Βιβλιοθήκη του Συλλόγου Οι Φίλοι της Μουσικής </w:t>
      </w:r>
    </w:p>
    <w:p w14:paraId="42AFAA00" w14:textId="19A482DA" w:rsidR="00EC0546" w:rsidRPr="00D10F03" w:rsidRDefault="008621D7" w:rsidP="00D76F24">
      <w:pPr>
        <w:pStyle w:val="a7"/>
        <w:ind w:right="-285"/>
        <w:rPr>
          <w:rFonts w:ascii="Tahoma" w:hAnsi="Tahoma" w:cs="Tahoma"/>
          <w:b/>
          <w:bCs/>
          <w:color w:val="2F5496"/>
          <w:sz w:val="20"/>
          <w:szCs w:val="20"/>
        </w:rPr>
      </w:pPr>
      <w:r w:rsidRPr="00D10F03">
        <w:rPr>
          <w:rFonts w:ascii="Tahoma" w:hAnsi="Tahoma" w:cs="Tahoma"/>
          <w:b/>
          <w:bCs/>
          <w:color w:val="2F5496"/>
          <w:sz w:val="20"/>
          <w:szCs w:val="20"/>
        </w:rPr>
        <w:t>Μέγαρο Μουσικής Αθηνών</w:t>
      </w:r>
    </w:p>
    <w:p w14:paraId="6819AC79" w14:textId="573CB405" w:rsidR="00EC0546" w:rsidRPr="00D10F03" w:rsidRDefault="008621D7" w:rsidP="00D76F24">
      <w:pPr>
        <w:pStyle w:val="a7"/>
        <w:ind w:right="-285"/>
        <w:rPr>
          <w:rFonts w:ascii="Tahoma" w:hAnsi="Tahoma" w:cs="Tahoma"/>
          <w:b/>
          <w:bCs/>
          <w:color w:val="2F5496"/>
          <w:sz w:val="20"/>
          <w:szCs w:val="20"/>
        </w:rPr>
      </w:pPr>
      <w:proofErr w:type="spellStart"/>
      <w:r w:rsidRPr="00D10F03">
        <w:rPr>
          <w:rFonts w:ascii="Tahoma" w:hAnsi="Tahoma" w:cs="Tahoma"/>
          <w:b/>
          <w:bCs/>
          <w:color w:val="2F5496"/>
          <w:sz w:val="20"/>
          <w:szCs w:val="20"/>
        </w:rPr>
        <w:lastRenderedPageBreak/>
        <w:t>Βασ</w:t>
      </w:r>
      <w:proofErr w:type="spellEnd"/>
      <w:r w:rsidRPr="00D10F03">
        <w:rPr>
          <w:rFonts w:ascii="Tahoma" w:hAnsi="Tahoma" w:cs="Tahoma"/>
          <w:b/>
          <w:bCs/>
          <w:color w:val="2F5496"/>
          <w:sz w:val="20"/>
          <w:szCs w:val="20"/>
        </w:rPr>
        <w:t>. Σοφίας &amp; Κόκκαλη, Αθήνα 11521, Τ</w:t>
      </w:r>
      <w:r w:rsidRPr="00D10F03">
        <w:rPr>
          <w:rStyle w:val="apple-converted-space"/>
          <w:rFonts w:ascii="Tahoma" w:hAnsi="Tahoma" w:cs="Tahoma"/>
          <w:b/>
          <w:bCs/>
          <w:color w:val="2F5496"/>
          <w:sz w:val="20"/>
          <w:szCs w:val="20"/>
        </w:rPr>
        <w:t> </w:t>
      </w:r>
      <w:hyperlink w:history="1">
        <w:r w:rsidRPr="00D10F03">
          <w:rPr>
            <w:rStyle w:val="-"/>
            <w:rFonts w:ascii="Tahoma" w:hAnsi="Tahoma" w:cs="Tahoma"/>
            <w:b/>
            <w:bCs/>
            <w:sz w:val="20"/>
            <w:szCs w:val="20"/>
          </w:rPr>
          <w:t>210 72 82 778</w:t>
        </w:r>
      </w:hyperlink>
      <w:r w:rsidRPr="00D10F03">
        <w:rPr>
          <w:rFonts w:ascii="Tahoma" w:hAnsi="Tahoma" w:cs="Tahoma"/>
          <w:b/>
          <w:bCs/>
          <w:color w:val="2F5496"/>
          <w:sz w:val="20"/>
          <w:szCs w:val="20"/>
        </w:rPr>
        <w:t xml:space="preserve"> </w:t>
      </w:r>
      <w:hyperlink r:id="rId9" w:tgtFrame="_blank" w:history="1">
        <w:r w:rsidRPr="00D10F03">
          <w:rPr>
            <w:rStyle w:val="-"/>
            <w:rFonts w:ascii="Tahoma" w:hAnsi="Tahoma" w:cs="Tahoma"/>
            <w:b/>
            <w:bCs/>
            <w:color w:val="2F5496"/>
            <w:sz w:val="20"/>
            <w:szCs w:val="20"/>
          </w:rPr>
          <w:t>www.mmb.org.gr</w:t>
        </w:r>
      </w:hyperlink>
      <w:r w:rsidRPr="00D10F03">
        <w:rPr>
          <w:rFonts w:ascii="Tahoma" w:hAnsi="Tahoma" w:cs="Tahoma"/>
          <w:b/>
          <w:bCs/>
          <w:color w:val="2F5496"/>
          <w:sz w:val="20"/>
          <w:szCs w:val="20"/>
        </w:rPr>
        <w:t>,</w:t>
      </w:r>
      <w:r w:rsidRPr="00D10F03">
        <w:rPr>
          <w:rStyle w:val="apple-converted-space"/>
          <w:rFonts w:ascii="Tahoma" w:hAnsi="Tahoma" w:cs="Tahoma"/>
          <w:b/>
          <w:bCs/>
          <w:color w:val="2F5496"/>
          <w:sz w:val="20"/>
          <w:szCs w:val="20"/>
        </w:rPr>
        <w:t> </w:t>
      </w:r>
      <w:hyperlink r:id="rId10" w:tgtFrame="_blank" w:history="1">
        <w:r w:rsidRPr="00D10F03">
          <w:rPr>
            <w:rStyle w:val="-"/>
            <w:rFonts w:ascii="Tahoma" w:hAnsi="Tahoma" w:cs="Tahoma"/>
            <w:b/>
            <w:bCs/>
            <w:color w:val="2F5496"/>
            <w:sz w:val="20"/>
            <w:szCs w:val="20"/>
          </w:rPr>
          <w:t>library@megaron.gr</w:t>
        </w:r>
      </w:hyperlink>
    </w:p>
    <w:p w14:paraId="0FD86204" w14:textId="77777777" w:rsidR="00D76F24" w:rsidRPr="00D10F03" w:rsidRDefault="00D76F24">
      <w:pPr>
        <w:pStyle w:val="a7"/>
        <w:ind w:right="-285"/>
        <w:jc w:val="right"/>
        <w:rPr>
          <w:rFonts w:ascii="Tahoma" w:hAnsi="Tahoma" w:cs="Tahoma"/>
          <w:sz w:val="20"/>
          <w:szCs w:val="20"/>
        </w:rPr>
      </w:pPr>
    </w:p>
    <w:p w14:paraId="1376776A" w14:textId="4ED300F4" w:rsidR="00EC0546" w:rsidRPr="00D10F03" w:rsidRDefault="008621D7">
      <w:pPr>
        <w:pStyle w:val="a7"/>
        <w:ind w:right="-285"/>
        <w:jc w:val="right"/>
        <w:rPr>
          <w:rFonts w:ascii="Tahoma" w:hAnsi="Tahoma" w:cs="Tahoma"/>
          <w:sz w:val="20"/>
          <w:szCs w:val="20"/>
        </w:rPr>
      </w:pPr>
      <w:r w:rsidRPr="00D10F03">
        <w:rPr>
          <w:rFonts w:ascii="Tahoma" w:hAnsi="Tahoma" w:cs="Tahoma"/>
          <w:sz w:val="20"/>
          <w:szCs w:val="20"/>
        </w:rPr>
        <w:t>ΜΕ ΤΗΝ ΠΑΡΑΚΛΗΣΗ ΤΗΣ ΔΗΜΟΣΙΕΥΣΗΣ</w:t>
      </w:r>
    </w:p>
    <w:p w14:paraId="42CFCBD0" w14:textId="77777777" w:rsidR="00EC0546" w:rsidRPr="00D10F03" w:rsidRDefault="008621D7">
      <w:pPr>
        <w:pStyle w:val="a7"/>
        <w:ind w:right="-285"/>
        <w:jc w:val="right"/>
        <w:rPr>
          <w:rFonts w:ascii="Tahoma" w:hAnsi="Tahoma" w:cs="Tahoma"/>
          <w:sz w:val="20"/>
          <w:szCs w:val="20"/>
        </w:rPr>
      </w:pPr>
      <w:r w:rsidRPr="00D10F03">
        <w:rPr>
          <w:rFonts w:ascii="Tahoma" w:hAnsi="Tahoma" w:cs="Tahoma"/>
          <w:sz w:val="20"/>
          <w:szCs w:val="20"/>
        </w:rPr>
        <w:t>ΕΥΧΑΡΙΣΤΟΥΜΕ</w:t>
      </w:r>
    </w:p>
    <w:p w14:paraId="38CACE25" w14:textId="77777777" w:rsidR="00EC0546" w:rsidRPr="00D10F03" w:rsidRDefault="008621D7">
      <w:pPr>
        <w:pStyle w:val="a7"/>
        <w:ind w:right="-285"/>
        <w:jc w:val="right"/>
        <w:rPr>
          <w:rFonts w:ascii="Tahoma" w:hAnsi="Tahoma" w:cs="Tahoma"/>
          <w:sz w:val="20"/>
          <w:szCs w:val="20"/>
        </w:rPr>
      </w:pPr>
      <w:r w:rsidRPr="00D10F03">
        <w:rPr>
          <w:rFonts w:ascii="Tahoma" w:hAnsi="Tahoma" w:cs="Tahoma"/>
          <w:sz w:val="20"/>
          <w:szCs w:val="20"/>
        </w:rPr>
        <w:t>Πληροφορίες για το δελτίο: Μαριάννα Αναστασίου, 210 7282 771</w:t>
      </w:r>
    </w:p>
    <w:p w14:paraId="2BA39288" w14:textId="77777777" w:rsidR="00EC0546" w:rsidRDefault="00EC0546">
      <w:pPr>
        <w:pStyle w:val="a7"/>
        <w:ind w:right="-285"/>
        <w:jc w:val="right"/>
        <w:rPr>
          <w:rFonts w:asciiTheme="minorHAnsi" w:hAnsiTheme="minorHAnsi" w:cstheme="minorHAnsi"/>
          <w:sz w:val="24"/>
          <w:szCs w:val="24"/>
        </w:rPr>
      </w:pPr>
    </w:p>
    <w:p w14:paraId="3D3943F9" w14:textId="77777777" w:rsidR="00EC0546" w:rsidRDefault="008621D7">
      <w:pPr>
        <w:pStyle w:val="a7"/>
        <w:ind w:right="-285"/>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1DA9592" wp14:editId="31689EFD">
            <wp:extent cx="4572000" cy="1153199"/>
            <wp:effectExtent l="0" t="0" r="0" b="0"/>
            <wp:docPr id="1022615306" name="Εικόνα 1" descr="Εικόνα που περιέχει κείμενο, στιγμιότυπο οθόνης,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615306" name="Εικόνα 1" descr="Εικόνα που περιέχει κείμενο, στιγμιότυπο οθόνης, γραμματοσειρά, γραφικά&#10;&#10;Περιγραφή που δημιουργήθηκε αυτόματα"/>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7965" cy="1159748"/>
                    </a:xfrm>
                    <a:prstGeom prst="rect">
                      <a:avLst/>
                    </a:prstGeom>
                  </pic:spPr>
                </pic:pic>
              </a:graphicData>
            </a:graphic>
          </wp:inline>
        </w:drawing>
      </w:r>
    </w:p>
    <w:p w14:paraId="58F175C2" w14:textId="77777777" w:rsidR="00EC0546" w:rsidRDefault="00EC0546">
      <w:pPr>
        <w:rPr>
          <w:rFonts w:asciiTheme="minorHAnsi" w:hAnsiTheme="minorHAnsi" w:cstheme="minorHAnsi"/>
        </w:rPr>
      </w:pPr>
    </w:p>
    <w:sectPr w:rsidR="00EC0546">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42"/>
    <w:rsid w:val="00083549"/>
    <w:rsid w:val="000A1528"/>
    <w:rsid w:val="000C5F91"/>
    <w:rsid w:val="00123943"/>
    <w:rsid w:val="00177618"/>
    <w:rsid w:val="001E156B"/>
    <w:rsid w:val="00275527"/>
    <w:rsid w:val="00277E78"/>
    <w:rsid w:val="00304AAD"/>
    <w:rsid w:val="003A5E29"/>
    <w:rsid w:val="003C1DD1"/>
    <w:rsid w:val="003C1E05"/>
    <w:rsid w:val="00484ABB"/>
    <w:rsid w:val="004C18CB"/>
    <w:rsid w:val="00552342"/>
    <w:rsid w:val="0057109F"/>
    <w:rsid w:val="0058109A"/>
    <w:rsid w:val="005F56A8"/>
    <w:rsid w:val="00626D31"/>
    <w:rsid w:val="0064121D"/>
    <w:rsid w:val="006605B3"/>
    <w:rsid w:val="00696A6B"/>
    <w:rsid w:val="00717259"/>
    <w:rsid w:val="007232E8"/>
    <w:rsid w:val="00734CF9"/>
    <w:rsid w:val="007E0FEE"/>
    <w:rsid w:val="007E344D"/>
    <w:rsid w:val="007E3CDB"/>
    <w:rsid w:val="00800F52"/>
    <w:rsid w:val="0085317A"/>
    <w:rsid w:val="008621D7"/>
    <w:rsid w:val="00895D03"/>
    <w:rsid w:val="008A1438"/>
    <w:rsid w:val="008C4759"/>
    <w:rsid w:val="008F1D2F"/>
    <w:rsid w:val="009877FC"/>
    <w:rsid w:val="009A1C15"/>
    <w:rsid w:val="009D52EA"/>
    <w:rsid w:val="00A43040"/>
    <w:rsid w:val="00A50422"/>
    <w:rsid w:val="00A55B33"/>
    <w:rsid w:val="00A64F08"/>
    <w:rsid w:val="00A807EF"/>
    <w:rsid w:val="00B0166F"/>
    <w:rsid w:val="00B27AE0"/>
    <w:rsid w:val="00B3258F"/>
    <w:rsid w:val="00BE3307"/>
    <w:rsid w:val="00C053EA"/>
    <w:rsid w:val="00C22FF6"/>
    <w:rsid w:val="00C423FC"/>
    <w:rsid w:val="00C56B10"/>
    <w:rsid w:val="00CD2159"/>
    <w:rsid w:val="00D10F03"/>
    <w:rsid w:val="00D76F24"/>
    <w:rsid w:val="00D8460C"/>
    <w:rsid w:val="00E37566"/>
    <w:rsid w:val="00E67A0D"/>
    <w:rsid w:val="00EC0546"/>
    <w:rsid w:val="00F04239"/>
    <w:rsid w:val="00F16CAD"/>
    <w:rsid w:val="00F30D17"/>
    <w:rsid w:val="00F62B85"/>
    <w:rsid w:val="00F8114C"/>
    <w:rsid w:val="00F961E0"/>
    <w:rsid w:val="00FE4292"/>
    <w:rsid w:val="00FE4FC6"/>
    <w:rsid w:val="30A65386"/>
    <w:rsid w:val="47070200"/>
    <w:rsid w:val="59C622B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06A5EB"/>
  <w15:docId w15:val="{66968775-B805-4B1A-80CA-E41F23C0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Char"/>
    <w:uiPriority w:val="99"/>
    <w:semiHidden/>
    <w:unhideWhenUsed/>
    <w:rPr>
      <w:rFonts w:cs="Mangal"/>
      <w:sz w:val="20"/>
      <w:szCs w:val="18"/>
    </w:rPr>
  </w:style>
  <w:style w:type="paragraph" w:styleId="a5">
    <w:name w:val="annotation subject"/>
    <w:basedOn w:val="a4"/>
    <w:next w:val="a4"/>
    <w:link w:val="Char0"/>
    <w:uiPriority w:val="99"/>
    <w:semiHidden/>
    <w:unhideWhenUsed/>
    <w:qFormat/>
    <w:rPr>
      <w:b/>
      <w:bCs/>
    </w:rPr>
  </w:style>
  <w:style w:type="character" w:styleId="-">
    <w:name w:val="Hyperlink"/>
    <w:rPr>
      <w:color w:val="0000FF"/>
      <w:u w:val="single"/>
    </w:rPr>
  </w:style>
  <w:style w:type="paragraph" w:styleId="Web">
    <w:name w:val="Normal (Web)"/>
    <w:basedOn w:val="a"/>
    <w:uiPriority w:val="99"/>
    <w:unhideWhenUsed/>
    <w:pPr>
      <w:widowControl/>
      <w:suppressAutoHyphens w:val="0"/>
      <w:spacing w:before="100" w:beforeAutospacing="1" w:after="100" w:afterAutospacing="1"/>
    </w:pPr>
    <w:rPr>
      <w:rFonts w:ascii="Calibri" w:eastAsiaTheme="minorHAnsi" w:hAnsi="Calibri" w:cs="Calibri"/>
      <w:kern w:val="0"/>
      <w:sz w:val="22"/>
      <w:szCs w:val="22"/>
      <w:lang w:eastAsia="el-GR" w:bidi="ar-SA"/>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Pr>
      <w:rFonts w:ascii="Calibri" w:eastAsia="Calibri" w:hAnsi="Calibri" w:cs="Times New Roman"/>
      <w:sz w:val="22"/>
      <w:szCs w:val="22"/>
      <w:lang w:eastAsia="en-US"/>
    </w:rPr>
  </w:style>
  <w:style w:type="character" w:customStyle="1" w:styleId="apple-converted-space">
    <w:name w:val="apple-converted-space"/>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pg-5ff4">
    <w:name w:val="pg-5ff4"/>
    <w:basedOn w:val="a0"/>
    <w:qFormat/>
  </w:style>
  <w:style w:type="paragraph" w:customStyle="1" w:styleId="Revision1">
    <w:name w:val="Revision1"/>
    <w:hidden/>
    <w:uiPriority w:val="99"/>
    <w:semiHidden/>
    <w:qFormat/>
    <w:rPr>
      <w:rFonts w:ascii="Times New Roman" w:eastAsia="Arial Unicode MS" w:hAnsi="Times New Roman" w:cs="Mangal"/>
      <w:kern w:val="1"/>
      <w:sz w:val="24"/>
      <w:szCs w:val="21"/>
      <w:lang w:eastAsia="hi-IN" w:bidi="hi-IN"/>
    </w:rPr>
  </w:style>
  <w:style w:type="character" w:customStyle="1" w:styleId="Char">
    <w:name w:val="Κείμενο σχολίου Char"/>
    <w:basedOn w:val="a0"/>
    <w:link w:val="a4"/>
    <w:uiPriority w:val="99"/>
    <w:semiHidden/>
    <w:qFormat/>
    <w:rPr>
      <w:rFonts w:ascii="Times New Roman" w:eastAsia="Arial Unicode MS" w:hAnsi="Times New Roman" w:cs="Mangal"/>
      <w:kern w:val="1"/>
      <w:sz w:val="20"/>
      <w:szCs w:val="18"/>
      <w:lang w:eastAsia="hi-IN" w:bidi="hi-IN"/>
    </w:rPr>
  </w:style>
  <w:style w:type="character" w:customStyle="1" w:styleId="Char0">
    <w:name w:val="Θέμα σχολίου Char"/>
    <w:basedOn w:val="Char"/>
    <w:link w:val="a5"/>
    <w:uiPriority w:val="99"/>
    <w:semiHidden/>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877">
      <w:bodyDiv w:val="1"/>
      <w:marLeft w:val="0"/>
      <w:marRight w:val="0"/>
      <w:marTop w:val="0"/>
      <w:marBottom w:val="0"/>
      <w:divBdr>
        <w:top w:val="none" w:sz="0" w:space="0" w:color="auto"/>
        <w:left w:val="none" w:sz="0" w:space="0" w:color="auto"/>
        <w:bottom w:val="none" w:sz="0" w:space="0" w:color="auto"/>
        <w:right w:val="none" w:sz="0" w:space="0" w:color="auto"/>
      </w:divBdr>
    </w:div>
    <w:div w:id="42893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cholars.com/product/978-1-5275-016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ΜΑΡΙΑΝΝΑ ΑΝΑΣΤΑΣΙΟΥ</dc:creator>
  <cp:lastModifiedBy>Mariana Anastasiou</cp:lastModifiedBy>
  <cp:revision>3</cp:revision>
  <dcterms:created xsi:type="dcterms:W3CDTF">2023-09-13T12:21:00Z</dcterms:created>
  <dcterms:modified xsi:type="dcterms:W3CDTF">2023-09-21T08:12:00Z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65D92CDEE80A4DF9A2451B3A471F835F_13</vt:lpwstr>
  </property>
</Properties>
</file>