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wmf" ContentType="image/x-wmf"/>
  <Override PartName="/word/media/image6.jpeg" ContentType="image/jpeg"/>
  <Override PartName="/word/media/image4.jpeg" ContentType="image/jpeg"/>
  <Override PartName="/word/media/image5.jpeg" ContentType="image/jpeg"/>
  <Override PartName="/word/media/image7.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ind w:left="-567" w:right="-99"/>
        <w:rPr>
          <w:rFonts w:ascii="Calibri" w:hAnsi="Calibri" w:cs="Calibri" w:asciiTheme="minorHAnsi" w:cstheme="minorHAnsi" w:hAnsiTheme="minorHAnsi"/>
          <w:b/>
          <w:sz w:val="24"/>
          <w:szCs w:val="24"/>
        </w:rPr>
      </w:pPr>
      <w:r>
        <w:drawing>
          <wp:anchor behindDoc="0" distT="0" distB="0" distL="114300" distR="114300" simplePos="0" locked="0" layoutInCell="0" allowOverlap="1" relativeHeight="7">
            <wp:simplePos x="0" y="0"/>
            <wp:positionH relativeFrom="column">
              <wp:posOffset>-933450</wp:posOffset>
            </wp:positionH>
            <wp:positionV relativeFrom="paragraph">
              <wp:posOffset>144780</wp:posOffset>
            </wp:positionV>
            <wp:extent cx="1469390" cy="2242820"/>
            <wp:effectExtent l="0" t="0" r="0" b="0"/>
            <wp:wrapSquare wrapText="bothSides"/>
            <wp:docPr id="1"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 descr=""/>
                    <pic:cNvPicPr>
                      <a:picLocks noChangeAspect="1" noChangeArrowheads="1"/>
                    </pic:cNvPicPr>
                  </pic:nvPicPr>
                  <pic:blipFill>
                    <a:blip r:embed="rId2"/>
                    <a:stretch>
                      <a:fillRect/>
                    </a:stretch>
                  </pic:blipFill>
                  <pic:spPr bwMode="auto">
                    <a:xfrm>
                      <a:off x="0" y="0"/>
                      <a:ext cx="1469390" cy="2242820"/>
                    </a:xfrm>
                    <a:prstGeom prst="rect">
                      <a:avLst/>
                    </a:prstGeom>
                  </pic:spPr>
                </pic:pic>
              </a:graphicData>
            </a:graphic>
          </wp:anchor>
        </w:drawing>
      </w:r>
      <w:r>
        <w:rPr>
          <w:rFonts w:cs="Calibri" w:cstheme="minorHAnsi"/>
          <w:b/>
          <w:sz w:val="24"/>
          <w:szCs w:val="24"/>
        </w:rPr>
        <w:t xml:space="preserve">  </w:t>
      </w:r>
    </w:p>
    <w:p>
      <w:pPr>
        <w:pStyle w:val="NoSpacing"/>
        <w:tabs>
          <w:tab w:val="clear" w:pos="720"/>
          <w:tab w:val="left" w:pos="1134" w:leader="none"/>
          <w:tab w:val="left" w:pos="9356" w:leader="none"/>
        </w:tabs>
        <w:ind w:left="-567" w:right="-99"/>
        <w:rPr>
          <w:rFonts w:ascii="Calibri" w:hAnsi="Calibri" w:cs="Calibri" w:asciiTheme="minorHAnsi" w:cstheme="minorHAnsi" w:hAnsiTheme="minorHAnsi"/>
          <w:b/>
          <w:sz w:val="24"/>
          <w:szCs w:val="24"/>
          <w:lang w:eastAsia="el-GR"/>
        </w:rPr>
      </w:pPr>
      <w:r>
        <w:drawing>
          <wp:anchor behindDoc="0" distT="0" distB="0" distL="114300" distR="114300" simplePos="0" locked="0" layoutInCell="0" allowOverlap="1" relativeHeight="6">
            <wp:simplePos x="0" y="0"/>
            <wp:positionH relativeFrom="margin">
              <wp:posOffset>1476375</wp:posOffset>
            </wp:positionH>
            <wp:positionV relativeFrom="paragraph">
              <wp:posOffset>186690</wp:posOffset>
            </wp:positionV>
            <wp:extent cx="1978660" cy="840740"/>
            <wp:effectExtent l="0" t="0" r="0" b="0"/>
            <wp:wrapSquare wrapText="bothSides"/>
            <wp:docPr id="2"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 descr="Εικόνα που περιέχει κείμενο&#10;&#10;Περιγραφή που δημιουργήθηκε αυτόματα"/>
                    <pic:cNvPicPr>
                      <a:picLocks noChangeAspect="1" noChangeArrowheads="1"/>
                    </pic:cNvPicPr>
                  </pic:nvPicPr>
                  <pic:blipFill>
                    <a:blip r:embed="rId3"/>
                    <a:stretch>
                      <a:fillRect/>
                    </a:stretch>
                  </pic:blipFill>
                  <pic:spPr bwMode="auto">
                    <a:xfrm>
                      <a:off x="0" y="0"/>
                      <a:ext cx="1978660" cy="840740"/>
                    </a:xfrm>
                    <a:prstGeom prst="rect">
                      <a:avLst/>
                    </a:prstGeom>
                  </pic:spPr>
                </pic:pic>
              </a:graphicData>
            </a:graphic>
          </wp:anchor>
        </w:drawing>
      </w:r>
      <w:r>
        <w:rPr>
          <w:rFonts w:cs="Calibri" w:cstheme="minorHAnsi"/>
          <w:b/>
          <w:sz w:val="24"/>
          <w:szCs w:val="24"/>
          <w:lang w:eastAsia="el-GR"/>
        </w:rPr>
        <w:t xml:space="preserve">              </w:t>
      </w:r>
    </w:p>
    <w:p>
      <w:pPr>
        <w:pStyle w:val="NoSpacing"/>
        <w:tabs>
          <w:tab w:val="clear" w:pos="720"/>
          <w:tab w:val="left" w:pos="1134" w:leader="none"/>
          <w:tab w:val="left" w:pos="9356" w:leader="none"/>
        </w:tabs>
        <w:ind w:left="-567" w:right="-99"/>
        <w:rPr>
          <w:rFonts w:ascii="Calibri" w:hAnsi="Calibri" w:cs="Calibri" w:asciiTheme="minorHAnsi" w:cstheme="minorHAnsi" w:hAnsiTheme="minorHAnsi"/>
          <w:b/>
          <w:sz w:val="24"/>
          <w:szCs w:val="24"/>
        </w:rPr>
      </w:pPr>
      <w:r>
        <w:rPr>
          <w:rFonts w:cs="Calibri" w:cstheme="minorHAnsi"/>
          <w:b/>
          <w:sz w:val="24"/>
          <w:szCs w:val="24"/>
        </w:rPr>
        <w:drawing>
          <wp:anchor behindDoc="0" distT="0" distB="0" distL="114300" distR="114300" simplePos="0" locked="0" layoutInCell="0" allowOverlap="1" relativeHeight="8">
            <wp:simplePos x="0" y="0"/>
            <wp:positionH relativeFrom="column">
              <wp:posOffset>3995420</wp:posOffset>
            </wp:positionH>
            <wp:positionV relativeFrom="paragraph">
              <wp:posOffset>179705</wp:posOffset>
            </wp:positionV>
            <wp:extent cx="1838325" cy="723900"/>
            <wp:effectExtent l="0" t="0" r="0" b="0"/>
            <wp:wrapSquare wrapText="bothSides"/>
            <wp:docPr id="3"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4" descr=""/>
                    <pic:cNvPicPr>
                      <a:picLocks noChangeAspect="1" noChangeArrowheads="1"/>
                    </pic:cNvPicPr>
                  </pic:nvPicPr>
                  <pic:blipFill>
                    <a:blip r:embed="rId4"/>
                    <a:stretch>
                      <a:fillRect/>
                    </a:stretch>
                  </pic:blipFill>
                  <pic:spPr bwMode="auto">
                    <a:xfrm>
                      <a:off x="0" y="0"/>
                      <a:ext cx="1838325" cy="723900"/>
                    </a:xfrm>
                    <a:prstGeom prst="rect">
                      <a:avLst/>
                    </a:prstGeom>
                  </pic:spPr>
                </pic:pic>
              </a:graphicData>
            </a:graphic>
          </wp:anchor>
        </w:drawing>
      </w:r>
    </w:p>
    <w:p>
      <w:pPr>
        <w:pStyle w:val="NoSpacing"/>
        <w:tabs>
          <w:tab w:val="clear" w:pos="720"/>
          <w:tab w:val="left" w:pos="1134" w:leader="none"/>
          <w:tab w:val="left" w:pos="9356" w:leader="none"/>
        </w:tabs>
        <w:ind w:left="-567" w:right="-99"/>
        <w:rPr>
          <w:rFonts w:ascii="Calibri" w:hAnsi="Calibri" w:cs="Calibri" w:asciiTheme="minorHAnsi" w:cstheme="minorHAnsi" w:hAnsiTheme="minorHAnsi"/>
          <w:b/>
          <w:sz w:val="24"/>
          <w:szCs w:val="24"/>
        </w:rPr>
      </w:pPr>
      <w:r>
        <w:rPr>
          <w:rFonts w:cs="Calibri" w:cstheme="minorHAnsi"/>
          <w:b/>
          <w:sz w:val="24"/>
          <w:szCs w:val="24"/>
        </w:rPr>
        <w:t xml:space="preserve">   </w:t>
      </w:r>
    </w:p>
    <w:p>
      <w:pPr>
        <w:pStyle w:val="NoSpacing"/>
        <w:tabs>
          <w:tab w:val="clear" w:pos="720"/>
          <w:tab w:val="left" w:pos="1134" w:leader="none"/>
          <w:tab w:val="left" w:pos="9356" w:leader="none"/>
        </w:tabs>
        <w:ind w:left="-567" w:right="-99"/>
        <w:rPr>
          <w:rFonts w:ascii="Calibri" w:hAnsi="Calibri" w:cs="Calibri" w:asciiTheme="minorHAnsi" w:cstheme="minorHAnsi" w:hAnsiTheme="minorHAnsi"/>
          <w:b/>
          <w:sz w:val="24"/>
          <w:szCs w:val="24"/>
        </w:rPr>
      </w:pPr>
      <w:r>
        <w:rPr>
          <w:rFonts w:cs="Calibri" w:cstheme="minorHAnsi"/>
          <w:b/>
          <w:sz w:val="24"/>
          <w:szCs w:val="24"/>
        </w:rPr>
      </w:r>
    </w:p>
    <w:p>
      <w:pPr>
        <w:pStyle w:val="NoSpacing"/>
        <w:tabs>
          <w:tab w:val="clear" w:pos="720"/>
          <w:tab w:val="left" w:pos="1134" w:leader="none"/>
          <w:tab w:val="left" w:pos="9356" w:leader="none"/>
        </w:tabs>
        <w:ind w:left="-567" w:right="-99"/>
        <w:rPr>
          <w:rFonts w:ascii="Calibri" w:hAnsi="Calibri" w:cs="Calibri" w:asciiTheme="minorHAnsi" w:cstheme="minorHAnsi" w:hAnsiTheme="minorHAnsi"/>
          <w:b/>
          <w:sz w:val="24"/>
          <w:szCs w:val="24"/>
        </w:rPr>
      </w:pPr>
      <w:r>
        <w:rPr>
          <w:rFonts w:cs="Calibri" w:cstheme="minorHAnsi"/>
          <w:b/>
          <w:sz w:val="24"/>
          <w:szCs w:val="24"/>
        </w:rPr>
      </w:r>
    </w:p>
    <w:p>
      <w:pPr>
        <w:pStyle w:val="NoSpacing"/>
        <w:ind w:left="-567" w:right="-99"/>
        <w:jc w:val="both"/>
        <w:rPr>
          <w:rFonts w:ascii="Calibri" w:hAnsi="Calibri" w:cs="Calibri" w:asciiTheme="minorHAnsi" w:cstheme="minorHAnsi" w:hAnsiTheme="minorHAnsi"/>
          <w:bCs/>
        </w:rPr>
      </w:pPr>
      <w:r>
        <w:rPr>
          <w:rFonts w:cs="Calibri" w:cstheme="minorHAnsi"/>
          <w:b/>
          <w:sz w:val="24"/>
          <w:szCs w:val="24"/>
        </w:rPr>
        <w:t xml:space="preserve">                                                                                 </w:t>
      </w:r>
      <w:r>
        <w:rPr>
          <w:rFonts w:cs="Calibri" w:cstheme="minorHAnsi"/>
          <w:bCs/>
        </w:rPr>
        <w:t xml:space="preserve">          </w:t>
      </w:r>
      <w:r>
        <w:rPr/>
        <w:drawing>
          <wp:inline distT="0" distB="0" distL="0" distR="0">
            <wp:extent cx="3983355" cy="1100455"/>
            <wp:effectExtent l="0" t="0" r="0" b="0"/>
            <wp:docPr id="4"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descr="Εικόνα που περιέχει κείμενο, clipart&#10;&#10;Περιγραφή που δημιουργήθηκε αυτόματα"/>
                    <pic:cNvPicPr>
                      <a:picLocks noChangeAspect="1" noChangeArrowheads="1"/>
                    </pic:cNvPicPr>
                  </pic:nvPicPr>
                  <pic:blipFill>
                    <a:blip r:embed="rId5"/>
                    <a:stretch>
                      <a:fillRect/>
                    </a:stretch>
                  </pic:blipFill>
                  <pic:spPr bwMode="auto">
                    <a:xfrm>
                      <a:off x="0" y="0"/>
                      <a:ext cx="3983355" cy="1100455"/>
                    </a:xfrm>
                    <a:prstGeom prst="rect">
                      <a:avLst/>
                    </a:prstGeom>
                  </pic:spPr>
                </pic:pic>
              </a:graphicData>
            </a:graphic>
          </wp:inline>
        </w:drawing>
      </w:r>
    </w:p>
    <w:p>
      <w:pPr>
        <w:pStyle w:val="NoSpacing"/>
        <w:ind w:left="-567" w:right="-99"/>
        <w:jc w:val="right"/>
        <w:rPr>
          <w:rFonts w:ascii="Calibri" w:hAnsi="Calibri" w:cs="Calibri" w:asciiTheme="minorHAnsi" w:cstheme="minorHAnsi" w:hAnsiTheme="minorHAnsi"/>
          <w:bCs/>
        </w:rPr>
      </w:pPr>
      <w:r>
        <w:rPr>
          <w:rFonts w:cs="Calibri" w:cstheme="minorHAnsi"/>
          <w:bCs/>
        </w:rPr>
        <w:t>Αθήνα, 23 Μαΐου 2022</w:t>
      </w:r>
    </w:p>
    <w:p>
      <w:pPr>
        <w:pStyle w:val="NoSpacing"/>
        <w:ind w:left="-567" w:right="-99"/>
        <w:jc w:val="right"/>
        <w:rPr>
          <w:rFonts w:ascii="Calibri" w:hAnsi="Calibri" w:cs="Calibri" w:asciiTheme="minorHAnsi" w:cstheme="minorHAnsi" w:hAnsiTheme="minorHAnsi"/>
          <w:bCs/>
        </w:rPr>
      </w:pPr>
      <w:r>
        <w:rPr>
          <w:rFonts w:cs="Calibri" w:cstheme="minorHAnsi"/>
          <w:bCs/>
        </w:rPr>
      </w:r>
    </w:p>
    <w:p>
      <w:pPr>
        <w:pStyle w:val="Heading1"/>
        <w:numPr>
          <w:ilvl w:val="0"/>
          <w:numId w:val="0"/>
        </w:numPr>
        <w:tabs>
          <w:tab w:val="clear" w:pos="720"/>
          <w:tab w:val="left" w:pos="9356" w:leader="none"/>
        </w:tabs>
        <w:ind w:hanging="0" w:left="-567" w:right="-99"/>
        <w:jc w:val="right"/>
        <w:rPr>
          <w:rFonts w:ascii="Calibri" w:hAnsi="Calibri" w:cs="Calibri" w:asciiTheme="minorHAnsi" w:cstheme="minorHAnsi" w:hAnsiTheme="minorHAnsi"/>
          <w:b w:val="false"/>
          <w:sz w:val="22"/>
          <w:szCs w:val="22"/>
        </w:rPr>
      </w:pPr>
      <w:r>
        <w:rPr>
          <w:rFonts w:cs="Calibri" w:ascii="Calibri" w:hAnsi="Calibri" w:asciiTheme="minorHAnsi" w:cstheme="minorHAnsi" w:hAnsiTheme="minorHAnsi"/>
          <w:b w:val="false"/>
          <w:sz w:val="22"/>
          <w:szCs w:val="22"/>
        </w:rPr>
        <w:t xml:space="preserve">Για τα ημερήσια και κυριακάτικα φύλλα και τα εβδομαδιαία περιοδικά, </w:t>
      </w:r>
    </w:p>
    <w:p>
      <w:pPr>
        <w:pStyle w:val="Heading1"/>
        <w:numPr>
          <w:ilvl w:val="0"/>
          <w:numId w:val="0"/>
        </w:numPr>
        <w:tabs>
          <w:tab w:val="clear" w:pos="720"/>
          <w:tab w:val="left" w:pos="9356" w:leader="none"/>
        </w:tabs>
        <w:ind w:hanging="0" w:left="-567" w:right="-99"/>
        <w:jc w:val="right"/>
        <w:rPr>
          <w:rFonts w:ascii="Calibri" w:hAnsi="Calibri" w:cs="Calibri" w:asciiTheme="minorHAnsi" w:cstheme="minorHAnsi" w:hAnsiTheme="minorHAnsi"/>
          <w:b w:val="false"/>
          <w:sz w:val="22"/>
          <w:szCs w:val="22"/>
        </w:rPr>
      </w:pPr>
      <w:r>
        <w:rPr>
          <w:rFonts w:cs="Calibri" w:ascii="Calibri" w:hAnsi="Calibri" w:asciiTheme="minorHAnsi" w:cstheme="minorHAnsi" w:hAnsiTheme="minorHAnsi"/>
          <w:b w:val="false"/>
          <w:sz w:val="22"/>
          <w:szCs w:val="22"/>
        </w:rPr>
        <w:t>τους ραδιοτηλεοπτικούς σταθμούς και τα ηλεκτρονικά μέσα ενημέρωσης</w:t>
      </w:r>
    </w:p>
    <w:p>
      <w:pPr>
        <w:pStyle w:val="NoSpacing"/>
        <w:ind w:hanging="12" w:left="-567" w:right="-99"/>
        <w:jc w:val="center"/>
        <w:rPr>
          <w:rFonts w:ascii="Calibri" w:hAnsi="Calibri" w:cs="Calibri" w:asciiTheme="minorHAnsi" w:cstheme="minorHAnsi" w:hAnsiTheme="minorHAnsi"/>
          <w:b/>
          <w:color w:val="C00000"/>
        </w:rPr>
      </w:pPr>
      <w:r>
        <w:rPr>
          <w:rFonts w:cs="Calibri" w:cstheme="minorHAnsi"/>
          <w:b/>
          <w:color w:val="2F5496"/>
          <w:sz w:val="24"/>
          <w:szCs w:val="24"/>
        </w:rPr>
        <w:br/>
      </w:r>
      <w:r>
        <w:rPr>
          <w:rFonts w:cs="Calibri" w:cstheme="minorHAnsi"/>
          <w:b/>
          <w:color w:val="C00000"/>
          <w:sz w:val="24"/>
          <w:szCs w:val="24"/>
        </w:rPr>
        <w:t xml:space="preserve">Μουσική Βιβλιοθήκη </w:t>
      </w:r>
      <w:r>
        <w:rPr>
          <w:rFonts w:cs="Calibri" w:cstheme="minorHAnsi"/>
          <w:b/>
          <w:color w:val="C00000"/>
        </w:rPr>
        <w:t xml:space="preserve">«Λίλιαν Βουδούρη» </w:t>
      </w:r>
      <w:r>
        <w:rPr>
          <w:rFonts w:cs="Calibri" w:cstheme="minorHAnsi"/>
          <w:b/>
          <w:color w:val="C00000"/>
          <w:sz w:val="24"/>
          <w:szCs w:val="24"/>
        </w:rPr>
        <w:t>του Συλλόγου Οι Φίλοι της Μουσικής</w:t>
      </w:r>
    </w:p>
    <w:p>
      <w:pPr>
        <w:pStyle w:val="Normal"/>
        <w:ind w:left="-567" w:right="-99"/>
        <w:jc w:val="center"/>
        <w:rPr>
          <w:rFonts w:ascii="Calibri" w:hAnsi="Calibri" w:cs="Calibri" w:asciiTheme="minorHAnsi" w:cstheme="minorHAnsi" w:hAnsiTheme="minorHAnsi"/>
          <w:b/>
          <w:bCs/>
          <w:color w:val="C00000"/>
          <w:sz w:val="24"/>
          <w:szCs w:val="24"/>
        </w:rPr>
      </w:pPr>
      <w:r>
        <w:rPr>
          <w:rFonts w:cs="Calibri" w:cstheme="minorHAnsi"/>
          <w:b/>
          <w:color w:val="C00000"/>
        </w:rPr>
        <w:t>στο Μέγαρο Μουσικής Αθηνών</w:t>
      </w:r>
    </w:p>
    <w:p>
      <w:pPr>
        <w:pStyle w:val="Normal"/>
        <w:ind w:left="-1701" w:right="-808"/>
        <w:jc w:val="center"/>
        <w:rPr>
          <w:rFonts w:ascii="Calibri" w:hAnsi="Calibri" w:cs="Calibri" w:asciiTheme="minorHAnsi" w:cstheme="minorHAnsi" w:hAnsiTheme="minorHAnsi"/>
          <w:b/>
          <w:sz w:val="28"/>
          <w:szCs w:val="28"/>
        </w:rPr>
      </w:pPr>
      <w:r>
        <w:rPr>
          <w:rFonts w:eastAsia="Times New Roman" w:cs="Calibri" w:cstheme="minorHAnsi"/>
          <w:b/>
          <w:bCs/>
          <w:color w:val="0070C0"/>
          <w:sz w:val="40"/>
          <w:szCs w:val="40"/>
          <w:lang w:eastAsia="el-GR"/>
        </w:rPr>
        <w:t>Ιάννης Ξενάκης και Αλγοριθμική Μουσική</w:t>
      </w:r>
      <w:r>
        <w:rPr>
          <w:rFonts w:cs="Calibri" w:cstheme="minorHAnsi"/>
          <w:b/>
          <w:color w:val="0070C0"/>
          <w:sz w:val="28"/>
          <w:szCs w:val="28"/>
        </w:rPr>
        <w:br/>
      </w:r>
      <w:r>
        <w:rPr>
          <w:rFonts w:cs="Calibri" w:cstheme="minorHAnsi"/>
          <w:b/>
          <w:color w:val="0070C0"/>
          <w:sz w:val="32"/>
          <w:szCs w:val="32"/>
        </w:rPr>
        <w:t>Διάλεξη του Βασίλη Μάναρη και συναυλία (31/5)</w:t>
      </w:r>
      <w:r>
        <w:rPr>
          <w:rFonts w:cs="Calibri" w:cstheme="minorHAnsi"/>
          <w:b/>
          <w:sz w:val="28"/>
          <w:szCs w:val="28"/>
        </w:rPr>
        <w:br/>
        <w:t>και</w:t>
        <w:br/>
      </w:r>
      <w:r>
        <w:rPr>
          <w:rStyle w:val="Strong"/>
          <w:rFonts w:eastAsia="Times New Roman" w:cs="Calibri" w:cstheme="minorHAnsi"/>
          <w:color w:val="0070C0"/>
          <w:sz w:val="40"/>
          <w:szCs w:val="40"/>
        </w:rPr>
        <w:t>Xenakis³: Ο μουσικός, ο μαθηματικός, ο μηχανικός (1/6 - 31/10)</w:t>
        <w:br/>
      </w:r>
      <w:r>
        <w:rPr>
          <w:rStyle w:val="Strong"/>
          <w:rFonts w:eastAsia="Times New Roman" w:cs="Calibri" w:cstheme="minorHAnsi"/>
          <w:color w:val="0070C0"/>
          <w:sz w:val="32"/>
          <w:szCs w:val="32"/>
        </w:rPr>
        <w:t>Έκθεση με υλικό της Μουσικής Βιβλιοθήκης</w:t>
      </w:r>
    </w:p>
    <w:tbl>
      <w:tblPr>
        <w:tblStyle w:val="a4"/>
        <w:tblW w:w="9540"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4770"/>
        <w:gridCol w:w="4769"/>
      </w:tblGrid>
      <w:tr>
        <w:trPr/>
        <w:tc>
          <w:tcPr>
            <w:tcW w:w="4770" w:type="dxa"/>
            <w:tcBorders>
              <w:top w:val="nil"/>
              <w:left w:val="nil"/>
              <w:bottom w:val="nil"/>
              <w:right w:val="nil"/>
            </w:tcBorders>
          </w:tcPr>
          <w:p>
            <w:pPr>
              <w:pStyle w:val="Normal"/>
              <w:widowControl/>
              <w:spacing w:lineRule="auto" w:line="240" w:before="0" w:after="0"/>
              <w:ind w:right="-99"/>
              <w:jc w:val="center"/>
              <w:rPr>
                <w:rFonts w:ascii="Calibri" w:hAnsi="Calibri" w:cs="Calibri" w:asciiTheme="minorHAnsi" w:cstheme="minorHAnsi" w:hAnsiTheme="minorHAnsi"/>
                <w:b/>
                <w:sz w:val="28"/>
                <w:szCs w:val="28"/>
              </w:rPr>
            </w:pPr>
            <w:r>
              <w:rPr>
                <w:kern w:val="0"/>
                <w:lang w:val="el-GR" w:eastAsia="en-US" w:bidi="ar-SA"/>
              </w:rPr>
              <w:drawing>
                <wp:inline distT="0" distB="0" distL="0" distR="0">
                  <wp:extent cx="3522345" cy="1933575"/>
                  <wp:effectExtent l="0" t="0" r="0" b="0"/>
                  <wp:docPr id="5" name="Εικόνα 7" descr="Εικόνα που περιέχει άνδρας, κτίριο, άτομο, ντύσι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7" descr="Εικόνα που περιέχει άνδρας, κτίριο, άτομο, ντύσιμο&#10;&#10;Περιγραφή που δημιουργήθηκε αυτόματα"/>
                          <pic:cNvPicPr>
                            <a:picLocks noChangeAspect="1" noChangeArrowheads="1"/>
                          </pic:cNvPicPr>
                        </pic:nvPicPr>
                        <pic:blipFill>
                          <a:blip r:embed="rId6"/>
                          <a:stretch>
                            <a:fillRect/>
                          </a:stretch>
                        </pic:blipFill>
                        <pic:spPr bwMode="auto">
                          <a:xfrm>
                            <a:off x="0" y="0"/>
                            <a:ext cx="3522345" cy="1933575"/>
                          </a:xfrm>
                          <a:prstGeom prst="rect">
                            <a:avLst/>
                          </a:prstGeom>
                        </pic:spPr>
                      </pic:pic>
                    </a:graphicData>
                  </a:graphic>
                </wp:inline>
              </w:drawing>
            </w:r>
          </w:p>
        </w:tc>
        <w:tc>
          <w:tcPr>
            <w:tcW w:w="4769" w:type="dxa"/>
            <w:tcBorders>
              <w:top w:val="nil"/>
              <w:left w:val="nil"/>
              <w:bottom w:val="nil"/>
              <w:right w:val="nil"/>
            </w:tcBorders>
          </w:tcPr>
          <w:p>
            <w:pPr>
              <w:pStyle w:val="Normal"/>
              <w:widowControl/>
              <w:spacing w:lineRule="auto" w:line="240" w:before="0" w:after="0"/>
              <w:ind w:right="-99"/>
              <w:jc w:val="center"/>
              <w:rPr>
                <w:rFonts w:ascii="Calibri" w:hAnsi="Calibri" w:cs="Calibri" w:asciiTheme="minorHAnsi" w:cstheme="minorHAnsi" w:hAnsiTheme="minorHAnsi"/>
                <w:b/>
                <w:sz w:val="28"/>
                <w:szCs w:val="28"/>
              </w:rPr>
            </w:pPr>
            <w:r>
              <w:rPr>
                <w:kern w:val="0"/>
                <w:lang w:val="el-GR" w:eastAsia="en-US" w:bidi="ar-SA"/>
              </w:rPr>
              <w:drawing>
                <wp:inline distT="0" distB="0" distL="0" distR="0">
                  <wp:extent cx="3524250" cy="1943100"/>
                  <wp:effectExtent l="0" t="0" r="0" b="0"/>
                  <wp:docPr id="6"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
                          <pic:cNvPicPr>
                            <a:picLocks noChangeAspect="1" noChangeArrowheads="1"/>
                          </pic:cNvPicPr>
                        </pic:nvPicPr>
                        <pic:blipFill>
                          <a:blip r:embed="rId7"/>
                          <a:stretch>
                            <a:fillRect/>
                          </a:stretch>
                        </pic:blipFill>
                        <pic:spPr bwMode="auto">
                          <a:xfrm>
                            <a:off x="0" y="0"/>
                            <a:ext cx="3524250" cy="1943100"/>
                          </a:xfrm>
                          <a:prstGeom prst="rect">
                            <a:avLst/>
                          </a:prstGeom>
                        </pic:spPr>
                      </pic:pic>
                    </a:graphicData>
                  </a:graphic>
                </wp:inline>
              </w:drawing>
            </w:r>
          </w:p>
        </w:tc>
      </w:tr>
    </w:tbl>
    <w:p>
      <w:pPr>
        <w:pStyle w:val="Normal"/>
        <w:ind w:left="-567" w:right="-99"/>
        <w:jc w:val="center"/>
        <w:rPr>
          <w:rFonts w:ascii="Calibri" w:hAnsi="Calibri" w:cs="Calibri" w:asciiTheme="minorHAnsi" w:cstheme="minorHAnsi" w:hAnsiTheme="minorHAnsi"/>
          <w:b/>
          <w:sz w:val="28"/>
          <w:szCs w:val="28"/>
        </w:rPr>
      </w:pPr>
      <w:r>
        <w:rPr>
          <w:rFonts w:cs="Calibri" w:cstheme="minorHAnsi"/>
          <w:b/>
          <w:sz w:val="28"/>
          <w:szCs w:val="28"/>
        </w:rPr>
      </w:r>
    </w:p>
    <w:p>
      <w:pPr>
        <w:pStyle w:val="Normal"/>
        <w:shd w:val="clear" w:color="auto" w:fill="FFFFFF"/>
        <w:spacing w:lineRule="auto" w:line="360"/>
        <w:ind w:left="-567" w:right="-99"/>
        <w:rPr>
          <w:rFonts w:ascii="Calibri" w:hAnsi="Calibri" w:cs="Calibri" w:asciiTheme="minorHAnsi" w:cstheme="minorHAnsi" w:hAnsiTheme="minorHAnsi"/>
          <w:sz w:val="24"/>
          <w:szCs w:val="24"/>
        </w:rPr>
      </w:pPr>
      <w:r>
        <w:rPr>
          <w:rFonts w:cs="Calibri" w:cstheme="minorHAnsi"/>
          <w:sz w:val="24"/>
          <w:szCs w:val="24"/>
        </w:rPr>
        <w:t xml:space="preserve">Με δύο ακόμη δράσεις συνεχίζει η Μουσική Βιβλιοθήκη «Λίλιαν Βουδούρη» του Συλλόγου Οι Φίλοι της Μουσικής στο Μέγαρο Μουσικής Αθηνών τη συμμετοχή της στη διεθνή πρωτοβουλία </w:t>
      </w:r>
      <w:r>
        <w:rPr>
          <w:rFonts w:cs="Calibri" w:cstheme="minorHAnsi"/>
          <w:b/>
          <w:bCs/>
          <w:sz w:val="24"/>
          <w:szCs w:val="24"/>
          <w:lang w:val="en-US"/>
        </w:rPr>
        <w:t>Meta</w:t>
      </w:r>
      <w:r>
        <w:rPr>
          <w:rFonts w:cs="Calibri" w:cstheme="minorHAnsi"/>
          <w:b/>
          <w:bCs/>
          <w:sz w:val="24"/>
          <w:szCs w:val="24"/>
        </w:rPr>
        <w:t xml:space="preserve"> </w:t>
      </w:r>
      <w:r>
        <w:rPr>
          <w:rFonts w:cs="Calibri" w:cstheme="minorHAnsi"/>
          <w:b/>
          <w:bCs/>
          <w:sz w:val="24"/>
          <w:szCs w:val="24"/>
          <w:lang w:val="en-US"/>
        </w:rPr>
        <w:t>Xenakis</w:t>
      </w:r>
      <w:r>
        <w:rPr>
          <w:rFonts w:cs="Calibri" w:cstheme="minorHAnsi"/>
          <w:sz w:val="24"/>
          <w:szCs w:val="24"/>
        </w:rPr>
        <w:t xml:space="preserve"> που τιμά τα 100 χρόνια από τη γέννηση του σπουδαίου Έλληνα συνθέτη Ιάννη Ξενάκη. </w:t>
      </w:r>
    </w:p>
    <w:p>
      <w:pPr>
        <w:pStyle w:val="Normal"/>
        <w:shd w:val="clear" w:color="auto" w:fill="FFFFFF"/>
        <w:spacing w:lineRule="auto" w:line="360"/>
        <w:ind w:left="-567" w:right="-99"/>
        <w:rPr>
          <w:rStyle w:val="Strong"/>
          <w:rFonts w:ascii="Calibri" w:hAnsi="Calibri" w:eastAsia="Times New Roman" w:cs="Calibri" w:asciiTheme="minorHAnsi" w:cstheme="minorHAnsi" w:hAnsiTheme="minorHAnsi"/>
          <w:b w:val="false"/>
          <w:bCs w:val="false"/>
          <w:color w:val="197E5A"/>
          <w:sz w:val="24"/>
          <w:szCs w:val="24"/>
        </w:rPr>
      </w:pPr>
      <w:r>
        <w:rPr>
          <w:rFonts w:cs="Calibri" w:cstheme="minorHAnsi"/>
          <w:sz w:val="24"/>
          <w:szCs w:val="24"/>
        </w:rPr>
        <w:t xml:space="preserve">Την </w:t>
      </w:r>
      <w:r>
        <w:rPr>
          <w:rFonts w:cs="Calibri" w:cstheme="minorHAnsi"/>
          <w:b/>
          <w:bCs/>
          <w:sz w:val="24"/>
          <w:szCs w:val="24"/>
        </w:rPr>
        <w:t>Τρίτη 31 Μαΐου στις 19:00</w:t>
      </w:r>
      <w:r>
        <w:rPr>
          <w:rFonts w:cs="Calibri" w:cstheme="minorHAnsi"/>
          <w:sz w:val="24"/>
          <w:szCs w:val="24"/>
        </w:rPr>
        <w:t xml:space="preserve"> διοργανώνει τη διάλεξη του </w:t>
      </w:r>
      <w:r>
        <w:rPr>
          <w:rFonts w:cs="Calibri" w:cstheme="minorHAnsi"/>
          <w:color w:themeColor="text1" w:val="000000"/>
          <w:sz w:val="24"/>
          <w:szCs w:val="24"/>
        </w:rPr>
        <w:t>καθηγητή πληροφορικής, και διευθυντή τμήματος Πληροφορικής στις Τέχνες του Πανεπιστημίου Τσάρλεστον των ΗΠΑ</w:t>
      </w:r>
      <w:r>
        <w:rPr>
          <w:rFonts w:cs="Calibri" w:cstheme="minorHAnsi"/>
          <w:sz w:val="24"/>
          <w:szCs w:val="24"/>
        </w:rPr>
        <w:t xml:space="preserve"> </w:t>
      </w:r>
      <w:r>
        <w:rPr>
          <w:rFonts w:cs="Calibri" w:cstheme="minorHAnsi"/>
          <w:b/>
          <w:bCs/>
          <w:sz w:val="24"/>
          <w:szCs w:val="24"/>
        </w:rPr>
        <w:t>Βασίλη Μάναρη</w:t>
      </w:r>
      <w:r>
        <w:rPr>
          <w:rFonts w:cs="Calibri" w:cstheme="minorHAnsi"/>
          <w:sz w:val="24"/>
          <w:szCs w:val="24"/>
        </w:rPr>
        <w:t xml:space="preserve"> με τίτλο «</w:t>
      </w:r>
      <w:r>
        <w:rPr>
          <w:rFonts w:eastAsia="Times New Roman" w:cs="Calibri" w:cstheme="minorHAnsi"/>
          <w:b/>
          <w:bCs/>
          <w:color w:val="1C1E21"/>
          <w:sz w:val="24"/>
          <w:szCs w:val="24"/>
          <w:lang w:eastAsia="el-GR"/>
        </w:rPr>
        <w:t>Ιάννης Ξενάκης και Αλγοριθμική Μουσική</w:t>
      </w:r>
      <w:r>
        <w:rPr>
          <w:rFonts w:cs="Calibri" w:cstheme="minorHAnsi"/>
          <w:bCs/>
          <w:sz w:val="24"/>
          <w:szCs w:val="24"/>
        </w:rPr>
        <w:t xml:space="preserve">», που συνοδεύεται από σύντομη διαδραστική </w:t>
      </w:r>
      <w:r>
        <w:rPr>
          <w:rFonts w:cs="Calibri" w:cstheme="minorHAnsi"/>
          <w:bCs/>
          <w:sz w:val="24"/>
          <w:szCs w:val="24"/>
          <w:lang w:val="en-US"/>
        </w:rPr>
        <w:t>performance</w:t>
      </w:r>
      <w:r>
        <w:rPr>
          <w:rFonts w:cs="Calibri" w:cstheme="minorHAnsi"/>
          <w:bCs/>
          <w:sz w:val="24"/>
          <w:szCs w:val="24"/>
        </w:rPr>
        <w:t xml:space="preserve">. Την ίδια ημέρα </w:t>
      </w:r>
      <w:r>
        <w:rPr>
          <w:rFonts w:cs="Calibri" w:cstheme="minorHAnsi"/>
          <w:b/>
          <w:sz w:val="24"/>
          <w:szCs w:val="24"/>
        </w:rPr>
        <w:t>στις 18.30</w:t>
      </w:r>
      <w:r>
        <w:rPr>
          <w:rFonts w:cs="Calibri" w:cstheme="minorHAnsi"/>
          <w:bCs/>
          <w:sz w:val="24"/>
          <w:szCs w:val="24"/>
        </w:rPr>
        <w:t xml:space="preserve"> θα γίνει </w:t>
      </w:r>
      <w:r>
        <w:rPr>
          <w:rFonts w:cs="Calibri" w:cstheme="minorHAnsi"/>
          <w:b/>
          <w:sz w:val="24"/>
          <w:szCs w:val="24"/>
        </w:rPr>
        <w:t>ξενάγηση</w:t>
      </w:r>
      <w:r>
        <w:rPr>
          <w:rFonts w:cs="Calibri" w:cstheme="minorHAnsi"/>
          <w:bCs/>
          <w:sz w:val="24"/>
          <w:szCs w:val="24"/>
        </w:rPr>
        <w:t xml:space="preserve"> </w:t>
      </w:r>
      <w:r>
        <w:rPr>
          <w:rFonts w:cs="Calibri" w:cstheme="minorHAnsi"/>
          <w:b/>
          <w:sz w:val="24"/>
          <w:szCs w:val="24"/>
        </w:rPr>
        <w:t>στην έκθεση</w:t>
      </w:r>
      <w:r>
        <w:rPr>
          <w:rFonts w:cs="Calibri" w:cstheme="minorHAnsi"/>
          <w:bCs/>
          <w:sz w:val="24"/>
          <w:szCs w:val="24"/>
        </w:rPr>
        <w:t xml:space="preserve"> «</w:t>
      </w:r>
      <w:r>
        <w:rPr>
          <w:rFonts w:cs="Calibri" w:cstheme="minorHAnsi"/>
          <w:b/>
          <w:sz w:val="24"/>
          <w:szCs w:val="24"/>
        </w:rPr>
        <w:t>Xenakis³: Ο μουσικός, ο μαθηματικός, ο μηχανικός»</w:t>
      </w:r>
      <w:r>
        <w:rPr>
          <w:rFonts w:cs="Calibri" w:cstheme="minorHAnsi"/>
          <w:bCs/>
          <w:sz w:val="24"/>
          <w:szCs w:val="24"/>
        </w:rPr>
        <w:t xml:space="preserve">, που ανοίγει επίσημα την </w:t>
      </w:r>
      <w:r>
        <w:rPr>
          <w:rFonts w:cs="Calibri" w:cstheme="minorHAnsi"/>
          <w:b/>
          <w:sz w:val="24"/>
          <w:szCs w:val="24"/>
        </w:rPr>
        <w:t xml:space="preserve">1η Ιουνίου, </w:t>
      </w:r>
      <w:r>
        <w:rPr>
          <w:rFonts w:cs="Calibri" w:cstheme="minorHAnsi"/>
          <w:bCs/>
          <w:sz w:val="24"/>
          <w:szCs w:val="24"/>
        </w:rPr>
        <w:t xml:space="preserve">από την επιμελήτριά της </w:t>
      </w:r>
      <w:r>
        <w:rPr>
          <w:rFonts w:cs="Calibri" w:cstheme="minorHAnsi"/>
          <w:b/>
          <w:sz w:val="24"/>
          <w:szCs w:val="24"/>
          <w:lang w:val="en-US"/>
        </w:rPr>
        <w:t>Gabriella</w:t>
      </w:r>
      <w:r>
        <w:rPr>
          <w:rFonts w:cs="Calibri" w:cstheme="minorHAnsi"/>
          <w:b/>
          <w:sz w:val="24"/>
          <w:szCs w:val="24"/>
        </w:rPr>
        <w:t xml:space="preserve"> </w:t>
      </w:r>
      <w:r>
        <w:rPr>
          <w:rFonts w:cs="Calibri" w:cstheme="minorHAnsi"/>
          <w:b/>
          <w:sz w:val="24"/>
          <w:szCs w:val="24"/>
          <w:lang w:val="en-US"/>
        </w:rPr>
        <w:t>Span</w:t>
      </w:r>
      <w:r>
        <w:rPr>
          <w:rFonts w:cs="Calibri" w:cstheme="minorHAnsi"/>
          <w:b/>
          <w:bCs/>
          <w:sz w:val="24"/>
          <w:szCs w:val="24"/>
          <w:lang w:val="it-IT"/>
        </w:rPr>
        <w:t>ò</w:t>
      </w:r>
      <w:r>
        <w:rPr>
          <w:rFonts w:cs="Calibri" w:cstheme="minorHAnsi"/>
          <w:b/>
          <w:bCs/>
          <w:sz w:val="24"/>
          <w:szCs w:val="24"/>
        </w:rPr>
        <w:t>.</w:t>
      </w:r>
      <w:r>
        <w:rPr>
          <w:rFonts w:cs="Calibri" w:cstheme="minorHAnsi"/>
          <w:bCs/>
          <w:sz w:val="24"/>
          <w:szCs w:val="24"/>
        </w:rPr>
        <w:t xml:space="preserve"> Στην έκθεση εκτίθενται βιβλία, παρτιτούρες, ηχογραφήσεις, χειρόγραφα και προγράμματα συναυλιών από τη συλλογή της Βιβλιοθήκης.</w:t>
      </w:r>
    </w:p>
    <w:p>
      <w:pPr>
        <w:pStyle w:val="Normal"/>
        <w:shd w:val="clear" w:color="auto" w:fill="FFFFFF"/>
        <w:spacing w:lineRule="auto" w:line="240"/>
        <w:ind w:left="-567" w:right="-99"/>
        <w:rPr>
          <w:rFonts w:ascii="Calibri" w:hAnsi="Calibri" w:eastAsia="Times New Roman" w:cs="Calibri" w:asciiTheme="minorHAnsi" w:cstheme="minorHAnsi" w:hAnsiTheme="minorHAnsi"/>
          <w:color w:val="1C1E21"/>
          <w:sz w:val="24"/>
          <w:szCs w:val="24"/>
          <w:lang w:eastAsia="el-GR"/>
        </w:rPr>
      </w:pPr>
      <w:r>
        <w:rPr>
          <w:rFonts w:eastAsia="Times New Roman" w:cs="Calibri" w:cstheme="minorHAnsi"/>
          <w:color w:val="1C1E21"/>
          <w:sz w:val="24"/>
          <w:szCs w:val="24"/>
          <w:lang w:eastAsia="el-GR"/>
        </w:rPr>
        <w:t xml:space="preserve">Ο Ιάννης Ξενάκης ήταν πρωτοπόρος στη χρήση αλγοριθμικών τεχνικών και μαθηματικών μοντέλων σε σύνθεση μουσικής και εικαστικών έργων με πολυμέσα. Συνδύασε αρχιτεκτονική, μαθηματικά, μουσική και τέχνη για να δημιουργήσει </w:t>
      </w:r>
      <w:r>
        <w:rPr>
          <w:rFonts w:eastAsia="Times New Roman" w:cs="Calibri" w:cstheme="minorHAnsi"/>
          <w:color w:val="1C1E21"/>
          <w:sz w:val="24"/>
          <w:szCs w:val="24"/>
          <w:lang w:val="en-US" w:eastAsia="el-GR"/>
        </w:rPr>
        <w:t>avant</w:t>
      </w:r>
      <w:r>
        <w:rPr>
          <w:rFonts w:eastAsia="Times New Roman" w:cs="Calibri" w:cstheme="minorHAnsi"/>
          <w:color w:val="1C1E21"/>
          <w:sz w:val="24"/>
          <w:szCs w:val="24"/>
          <w:lang w:eastAsia="el-GR"/>
        </w:rPr>
        <w:t xml:space="preserve"> </w:t>
      </w:r>
      <w:r>
        <w:rPr>
          <w:rFonts w:eastAsia="Times New Roman" w:cs="Calibri" w:cstheme="minorHAnsi"/>
          <w:color w:val="1C1E21"/>
          <w:sz w:val="24"/>
          <w:szCs w:val="24"/>
          <w:lang w:val="en-US" w:eastAsia="el-GR"/>
        </w:rPr>
        <w:t>garde</w:t>
      </w:r>
      <w:r>
        <w:rPr>
          <w:rFonts w:eastAsia="Times New Roman" w:cs="Calibri" w:cstheme="minorHAnsi"/>
          <w:color w:val="1C1E21"/>
          <w:sz w:val="24"/>
          <w:szCs w:val="24"/>
          <w:lang w:eastAsia="el-GR"/>
        </w:rPr>
        <w:t xml:space="preserve"> συνθέσεις και εικαστικά έργα που δεν θα ήταν δυνατά χωρίς τις βαθύτερες αλγοριθμικές και μαθηματικές του γνώσεις, και την χρήση ελεγχόμενης τυχαιότητας και στοχαστικών διαδικασιών. Η ομιλία θα χρησιμοποιήσει παραδείγματα από έργα αλγοριθμικής και στοχαστικής μουσικής του Ξενάκη, όπως το Concret PH, Metastasis, και UPIC, για να εξερευνήσει τους τρόπους που πιθανώς θα έγραφε σήμερα ο Ξενάκης μουσική έχοντας πρόσβαση στη μοντέρνα τεχνολογία του σήμερα, όπως τα κινητά τηλέφωνα και άλλες φορητές υπολογιστικές συσκευές.</w:t>
      </w:r>
    </w:p>
    <w:p>
      <w:pPr>
        <w:pStyle w:val="Normal"/>
        <w:ind w:left="-567"/>
        <w:rPr>
          <w:rFonts w:ascii="Calibri" w:hAnsi="Calibri" w:cs="Calibri" w:asciiTheme="minorHAnsi" w:cstheme="minorHAnsi" w:hAnsiTheme="minorHAnsi"/>
          <w:sz w:val="24"/>
          <w:szCs w:val="24"/>
        </w:rPr>
      </w:pPr>
      <w:r>
        <w:rPr>
          <w:rFonts w:cs="Calibri" w:cstheme="minorHAnsi"/>
          <w:sz w:val="24"/>
          <w:szCs w:val="24"/>
        </w:rPr>
        <w:t>Αυτή η ομιλία/μουσική εκτέλεση - στη διασταύρωση επιστήμης και καλών τεχνών - θα εξηγήσει μερικές από τις τεχνικές του Ξενάκη στο ευρύ κοινό, και θα παρουσιάσει πώς έχει εξελιχθεί ο χώρος της αλγοριθμικής και στοχαστικής μουσικής σε αυτά τα είκοσι χρόνια από τον θάνατό του. Ενώ οι ιδέες και οι τεχνικές που εισήγαγε και χρησιμοποίησε ο Ξενάκης είναι πλέον καλά κατανοητές, η σημερινή μουσική τεχνολογία έχει εξελιχθεί σημαντικά, λόγω της ενσωμάτωσης τεχνητής νοημοσύνης, προηγμένων αλγορίθμων, και αλληλεπίδρασης ανθρώπου-υπολογιστή, τεχνικές και τεχνολογία που δεν ήταν διαθέσιμες στον Ξενάκη.</w:t>
      </w:r>
    </w:p>
    <w:p>
      <w:pPr>
        <w:pStyle w:val="Normal"/>
        <w:shd w:val="clear" w:color="auto" w:fill="FFFFFF"/>
        <w:ind w:left="-567" w:right="-99"/>
        <w:rPr>
          <w:rFonts w:ascii="Calibri" w:hAnsi="Calibri" w:cs="Calibri" w:asciiTheme="minorHAnsi" w:cstheme="minorHAnsi" w:hAnsiTheme="minorHAnsi"/>
          <w:sz w:val="24"/>
          <w:szCs w:val="24"/>
        </w:rPr>
      </w:pPr>
      <w:r>
        <w:rPr>
          <w:rFonts w:cs="Calibri" w:cstheme="minorHAnsi"/>
          <w:sz w:val="24"/>
          <w:szCs w:val="24"/>
        </w:rPr>
        <w:t xml:space="preserve">Η ομιλία θα επικεντρωθεί σε θέματα και παραδείγματα που καλύπτει η διεθνής δράση </w:t>
      </w:r>
      <w:r>
        <w:rPr>
          <w:rFonts w:cs="Calibri" w:cstheme="minorHAnsi"/>
          <w:sz w:val="24"/>
          <w:szCs w:val="24"/>
          <w:lang w:val="en-US"/>
        </w:rPr>
        <w:t>Meta</w:t>
      </w:r>
      <w:r>
        <w:rPr>
          <w:rFonts w:cs="Calibri" w:cstheme="minorHAnsi"/>
          <w:sz w:val="24"/>
          <w:szCs w:val="24"/>
        </w:rPr>
        <w:t>-</w:t>
      </w:r>
      <w:r>
        <w:rPr>
          <w:rFonts w:cs="Calibri" w:cstheme="minorHAnsi"/>
          <w:sz w:val="24"/>
          <w:szCs w:val="24"/>
          <w:lang w:val="en-US"/>
        </w:rPr>
        <w:t>Xenakis</w:t>
      </w:r>
      <w:r>
        <w:rPr>
          <w:rFonts w:cs="Calibri" w:cstheme="minorHAnsi"/>
          <w:sz w:val="24"/>
          <w:szCs w:val="24"/>
        </w:rPr>
        <w:t xml:space="preserve"> (</w:t>
      </w:r>
      <w:r>
        <w:rPr>
          <w:rFonts w:cs="Calibri" w:cstheme="minorHAnsi"/>
          <w:sz w:val="24"/>
          <w:szCs w:val="24"/>
          <w:lang w:val="en-US"/>
        </w:rPr>
        <w:t>http</w:t>
      </w:r>
      <w:r>
        <w:rPr>
          <w:rFonts w:cs="Calibri" w:cstheme="minorHAnsi"/>
          <w:sz w:val="24"/>
          <w:szCs w:val="24"/>
        </w:rPr>
        <w:t>://</w:t>
      </w:r>
      <w:r>
        <w:rPr>
          <w:rFonts w:cs="Calibri" w:cstheme="minorHAnsi"/>
          <w:sz w:val="24"/>
          <w:szCs w:val="24"/>
          <w:lang w:val="en-US"/>
        </w:rPr>
        <w:t>meta</w:t>
      </w:r>
      <w:r>
        <w:rPr>
          <w:rFonts w:cs="Calibri" w:cstheme="minorHAnsi"/>
          <w:sz w:val="24"/>
          <w:szCs w:val="24"/>
        </w:rPr>
        <w:t>-</w:t>
      </w:r>
      <w:r>
        <w:rPr>
          <w:rFonts w:cs="Calibri" w:cstheme="minorHAnsi"/>
          <w:sz w:val="24"/>
          <w:szCs w:val="24"/>
          <w:lang w:val="en-US"/>
        </w:rPr>
        <w:t>xenakis</w:t>
      </w:r>
      <w:r>
        <w:rPr>
          <w:rFonts w:cs="Calibri" w:cstheme="minorHAnsi"/>
          <w:sz w:val="24"/>
          <w:szCs w:val="24"/>
        </w:rPr>
        <w:t>.</w:t>
      </w:r>
      <w:r>
        <w:rPr>
          <w:rFonts w:cs="Calibri" w:cstheme="minorHAnsi"/>
          <w:sz w:val="24"/>
          <w:szCs w:val="24"/>
          <w:lang w:val="en-US"/>
        </w:rPr>
        <w:t>org</w:t>
      </w:r>
      <w:r>
        <w:rPr>
          <w:rFonts w:cs="Calibri" w:cstheme="minorHAnsi"/>
          <w:sz w:val="24"/>
          <w:szCs w:val="24"/>
        </w:rPr>
        <w:t xml:space="preserve">). Αυτά συμπεριλαμβάνουν: τον συνδυασμό μουσικής, επιστήμης, και τεχνολογίας - την ζωντανή αναβίωση ενός από τα πρώτα έργα του Ξενάκη, το </w:t>
      </w:r>
      <w:r>
        <w:rPr>
          <w:rFonts w:cs="Calibri" w:cstheme="minorHAnsi"/>
          <w:sz w:val="24"/>
          <w:szCs w:val="24"/>
          <w:lang w:val="en-US"/>
        </w:rPr>
        <w:t>Concret</w:t>
      </w:r>
      <w:r>
        <w:rPr>
          <w:rFonts w:cs="Calibri" w:cstheme="minorHAnsi"/>
          <w:sz w:val="24"/>
          <w:szCs w:val="24"/>
        </w:rPr>
        <w:t xml:space="preserve"> </w:t>
      </w:r>
      <w:r>
        <w:rPr>
          <w:rFonts w:cs="Calibri" w:cstheme="minorHAnsi"/>
          <w:sz w:val="24"/>
          <w:szCs w:val="24"/>
          <w:lang w:val="en-US"/>
        </w:rPr>
        <w:t>PH</w:t>
      </w:r>
      <w:r>
        <w:rPr>
          <w:rFonts w:cs="Calibri" w:cstheme="minorHAnsi"/>
          <w:sz w:val="24"/>
          <w:szCs w:val="24"/>
        </w:rPr>
        <w:t xml:space="preserve">, μέσω της χρήσης ηχείων και οθονών κινητών τηλεφώνων - το </w:t>
      </w:r>
      <w:r>
        <w:rPr>
          <w:rFonts w:cs="Calibri" w:cstheme="minorHAnsi"/>
          <w:sz w:val="24"/>
          <w:szCs w:val="24"/>
          <w:lang w:val="en-US"/>
        </w:rPr>
        <w:t>UPIC</w:t>
      </w:r>
      <w:r>
        <w:rPr>
          <w:rFonts w:cs="Calibri" w:cstheme="minorHAnsi"/>
          <w:sz w:val="24"/>
          <w:szCs w:val="24"/>
        </w:rPr>
        <w:t xml:space="preserve"> (ένα σύστημα που ανέπτυξε ο Ξενάκης για τη σύνθεση μουσικής μέσω ηλεκτρονικών υπολογιστών) - τις μεθόδους και τεχνικές σύνθεσης του Ξενάκη, και το πώς αυτές μπορούν να ενισχυθούν με νεότερες ιδέες σχετικές με την δημιουργία υπολογιστικών μοντέλων της ανθρώπινης αισθητικής και δημιουργικότητας - το πώς οι μουσικές χειρονομίες και η σημειογραφία μπορούν να εξελιχθούν με την πρόοδο στους αισθητήρες, τη μετάφραση δεδομένων σε άλλα μέσα, και τις τεχνικές αλληλεπίδρασης ανθρώπου-υπολογιστή - και το πώς η στοχαστική μουσική και η τέχνη μπορούν να εξελιχθούν μέσω άλλων μαθηματικών μεθόδων και μοντέλων που δεν χρησιμοποίησε ο Ξενάκης, για να συνδυάσουν ιδέες και τεχνικές από κλασική μουσική θεωρία με το σύνολο των τεχνικών που εισήγαγε ο ίδιος. </w:t>
      </w:r>
    </w:p>
    <w:p>
      <w:pPr>
        <w:pStyle w:val="Normal"/>
        <w:shd w:val="clear" w:color="auto" w:fill="FFFFFF"/>
        <w:ind w:left="-567" w:right="-99"/>
        <w:rPr>
          <w:rFonts w:ascii="Calibri" w:hAnsi="Calibri" w:cs="Calibri" w:asciiTheme="minorHAnsi" w:cstheme="minorHAnsi" w:hAnsiTheme="minorHAnsi"/>
          <w:sz w:val="24"/>
          <w:szCs w:val="24"/>
        </w:rPr>
      </w:pPr>
      <w:r>
        <w:rPr>
          <w:rFonts w:cs="Calibri" w:cstheme="minorHAnsi"/>
          <w:sz w:val="24"/>
          <w:szCs w:val="24"/>
        </w:rPr>
        <w:t>Η ομιλία θα παρουσιάσει επίσης μια ανασκόπηση του πρόσφατου διήμερου συνεδρίου για Αλγοριθμικές Τέχνες (</w:t>
      </w:r>
      <w:r>
        <w:rPr>
          <w:rFonts w:cs="Calibri" w:cstheme="minorHAnsi"/>
          <w:sz w:val="24"/>
          <w:szCs w:val="24"/>
          <w:lang w:val="en-US"/>
        </w:rPr>
        <w:t>http</w:t>
      </w:r>
      <w:r>
        <w:rPr>
          <w:rFonts w:cs="Calibri" w:cstheme="minorHAnsi"/>
          <w:sz w:val="24"/>
          <w:szCs w:val="24"/>
        </w:rPr>
        <w:t>://</w:t>
      </w:r>
      <w:r>
        <w:rPr>
          <w:rFonts w:cs="Calibri" w:cstheme="minorHAnsi"/>
          <w:sz w:val="24"/>
          <w:szCs w:val="24"/>
          <w:lang w:val="en-US"/>
        </w:rPr>
        <w:t>AlgoArts</w:t>
      </w:r>
      <w:r>
        <w:rPr>
          <w:rFonts w:cs="Calibri" w:cstheme="minorHAnsi"/>
          <w:sz w:val="24"/>
          <w:szCs w:val="24"/>
        </w:rPr>
        <w:t>.</w:t>
      </w:r>
      <w:r>
        <w:rPr>
          <w:rFonts w:cs="Calibri" w:cstheme="minorHAnsi"/>
          <w:sz w:val="24"/>
          <w:szCs w:val="24"/>
          <w:lang w:val="en-US"/>
        </w:rPr>
        <w:t>org</w:t>
      </w:r>
      <w:r>
        <w:rPr>
          <w:rFonts w:cs="Calibri" w:cstheme="minorHAnsi"/>
          <w:sz w:val="24"/>
          <w:szCs w:val="24"/>
        </w:rPr>
        <w:t>), εμπνευσμένο εν μέρει από τον Ξενάκη, με τη συγχρηματοδότηση του Εθνικού Ιδρύματος Επιστημών (</w:t>
      </w:r>
      <w:r>
        <w:rPr>
          <w:rFonts w:cs="Calibri" w:cstheme="minorHAnsi"/>
          <w:sz w:val="24"/>
          <w:szCs w:val="24"/>
          <w:lang w:val="en-US"/>
        </w:rPr>
        <w:t>National</w:t>
      </w:r>
      <w:r>
        <w:rPr>
          <w:rFonts w:cs="Calibri" w:cstheme="minorHAnsi"/>
          <w:sz w:val="24"/>
          <w:szCs w:val="24"/>
        </w:rPr>
        <w:t xml:space="preserve"> </w:t>
      </w:r>
      <w:r>
        <w:rPr>
          <w:rFonts w:cs="Calibri" w:cstheme="minorHAnsi"/>
          <w:sz w:val="24"/>
          <w:szCs w:val="24"/>
          <w:lang w:val="en-US"/>
        </w:rPr>
        <w:t>Science</w:t>
      </w:r>
      <w:r>
        <w:rPr>
          <w:rFonts w:cs="Calibri" w:cstheme="minorHAnsi"/>
          <w:sz w:val="24"/>
          <w:szCs w:val="24"/>
        </w:rPr>
        <w:t xml:space="preserve"> </w:t>
      </w:r>
      <w:r>
        <w:rPr>
          <w:rFonts w:cs="Calibri" w:cstheme="minorHAnsi"/>
          <w:sz w:val="24"/>
          <w:szCs w:val="24"/>
          <w:lang w:val="en-US"/>
        </w:rPr>
        <w:t>Foundation</w:t>
      </w:r>
      <w:r>
        <w:rPr>
          <w:rFonts w:cs="Calibri" w:cstheme="minorHAnsi"/>
          <w:sz w:val="24"/>
          <w:szCs w:val="24"/>
        </w:rPr>
        <w:t xml:space="preserve"> - </w:t>
      </w:r>
      <w:r>
        <w:rPr>
          <w:rFonts w:cs="Calibri" w:cstheme="minorHAnsi"/>
          <w:sz w:val="24"/>
          <w:szCs w:val="24"/>
          <w:lang w:val="en-US"/>
        </w:rPr>
        <w:t>NSF</w:t>
      </w:r>
      <w:r>
        <w:rPr>
          <w:rFonts w:cs="Calibri" w:cstheme="minorHAnsi"/>
          <w:sz w:val="24"/>
          <w:szCs w:val="24"/>
        </w:rPr>
        <w:t>) και του Εθνικού Κληροδοτήματος για τις Τέχνες (</w:t>
      </w:r>
      <w:r>
        <w:rPr>
          <w:rFonts w:cs="Calibri" w:cstheme="minorHAnsi"/>
          <w:sz w:val="24"/>
          <w:szCs w:val="24"/>
          <w:lang w:val="en-US"/>
        </w:rPr>
        <w:t>National</w:t>
      </w:r>
      <w:r>
        <w:rPr>
          <w:rFonts w:cs="Calibri" w:cstheme="minorHAnsi"/>
          <w:sz w:val="24"/>
          <w:szCs w:val="24"/>
        </w:rPr>
        <w:t xml:space="preserve"> </w:t>
      </w:r>
      <w:r>
        <w:rPr>
          <w:rFonts w:cs="Calibri" w:cstheme="minorHAnsi"/>
          <w:sz w:val="24"/>
          <w:szCs w:val="24"/>
          <w:lang w:val="en-US"/>
        </w:rPr>
        <w:t>Endowment</w:t>
      </w:r>
      <w:r>
        <w:rPr>
          <w:rFonts w:cs="Calibri" w:cstheme="minorHAnsi"/>
          <w:sz w:val="24"/>
          <w:szCs w:val="24"/>
        </w:rPr>
        <w:t xml:space="preserve"> </w:t>
      </w:r>
      <w:r>
        <w:rPr>
          <w:rFonts w:cs="Calibri" w:cstheme="minorHAnsi"/>
          <w:sz w:val="24"/>
          <w:szCs w:val="24"/>
          <w:lang w:val="en-US"/>
        </w:rPr>
        <w:t>for</w:t>
      </w:r>
      <w:r>
        <w:rPr>
          <w:rFonts w:cs="Calibri" w:cstheme="minorHAnsi"/>
          <w:sz w:val="24"/>
          <w:szCs w:val="24"/>
        </w:rPr>
        <w:t xml:space="preserve"> </w:t>
      </w:r>
      <w:r>
        <w:rPr>
          <w:rFonts w:cs="Calibri" w:cstheme="minorHAnsi"/>
          <w:sz w:val="24"/>
          <w:szCs w:val="24"/>
          <w:lang w:val="en-US"/>
        </w:rPr>
        <w:t>the</w:t>
      </w:r>
      <w:r>
        <w:rPr>
          <w:rFonts w:cs="Calibri" w:cstheme="minorHAnsi"/>
          <w:sz w:val="24"/>
          <w:szCs w:val="24"/>
        </w:rPr>
        <w:t xml:space="preserve"> </w:t>
      </w:r>
      <w:r>
        <w:rPr>
          <w:rFonts w:cs="Calibri" w:cstheme="minorHAnsi"/>
          <w:sz w:val="24"/>
          <w:szCs w:val="24"/>
          <w:lang w:val="en-US"/>
        </w:rPr>
        <w:t>Arts</w:t>
      </w:r>
      <w:r>
        <w:rPr>
          <w:rFonts w:cs="Calibri" w:cstheme="minorHAnsi"/>
          <w:sz w:val="24"/>
          <w:szCs w:val="24"/>
        </w:rPr>
        <w:t xml:space="preserve"> - </w:t>
      </w:r>
      <w:r>
        <w:rPr>
          <w:rFonts w:cs="Calibri" w:cstheme="minorHAnsi"/>
          <w:sz w:val="24"/>
          <w:szCs w:val="24"/>
          <w:lang w:val="en-US"/>
        </w:rPr>
        <w:t>NEA</w:t>
      </w:r>
      <w:r>
        <w:rPr>
          <w:rFonts w:cs="Calibri" w:cstheme="minorHAnsi"/>
          <w:sz w:val="24"/>
          <w:szCs w:val="24"/>
        </w:rPr>
        <w:t xml:space="preserve">), των ΗΠΑ. </w:t>
      </w:r>
    </w:p>
    <w:p>
      <w:pPr>
        <w:pStyle w:val="Normal"/>
        <w:shd w:val="clear" w:color="auto" w:fill="FFFFFF"/>
        <w:ind w:left="-567" w:right="-99"/>
        <w:rPr>
          <w:rFonts w:ascii="Calibri" w:hAnsi="Calibri" w:cs="Calibri" w:asciiTheme="minorHAnsi" w:cstheme="minorHAnsi" w:hAnsiTheme="minorHAnsi"/>
          <w:sz w:val="24"/>
          <w:szCs w:val="24"/>
        </w:rPr>
      </w:pPr>
      <w:r>
        <w:rPr>
          <w:rFonts w:cs="Calibri" w:cstheme="minorHAnsi"/>
          <w:sz w:val="24"/>
          <w:szCs w:val="24"/>
        </w:rPr>
        <w:t>Κατά το πρώτο μέρος της ομιλίας, ο Βασίλης Μάναρης θα παρουσιάσει τα διάφορα θέματα. Μαζί του θα είναι οι ερευνήτριες των Αλγοριθμικών Τεχνών (</w:t>
      </w:r>
      <w:r>
        <w:rPr>
          <w:rFonts w:cs="Calibri" w:cstheme="minorHAnsi"/>
          <w:sz w:val="24"/>
          <w:szCs w:val="24"/>
          <w:lang w:val="en-US"/>
        </w:rPr>
        <w:t>AlgoArts</w:t>
      </w:r>
      <w:r>
        <w:rPr>
          <w:rFonts w:cs="Calibri" w:cstheme="minorHAnsi"/>
          <w:sz w:val="24"/>
          <w:szCs w:val="24"/>
        </w:rPr>
        <w:t xml:space="preserve">), </w:t>
      </w:r>
      <w:r>
        <w:rPr>
          <w:rFonts w:cs="Calibri" w:cstheme="minorHAnsi"/>
          <w:sz w:val="24"/>
          <w:szCs w:val="24"/>
          <w:lang w:val="en-US"/>
        </w:rPr>
        <w:t>Annie</w:t>
      </w:r>
      <w:r>
        <w:rPr>
          <w:rFonts w:cs="Calibri" w:cstheme="minorHAnsi"/>
          <w:sz w:val="24"/>
          <w:szCs w:val="24"/>
        </w:rPr>
        <w:t xml:space="preserve"> </w:t>
      </w:r>
      <w:r>
        <w:rPr>
          <w:rFonts w:cs="Calibri" w:cstheme="minorHAnsi"/>
          <w:sz w:val="24"/>
          <w:szCs w:val="24"/>
          <w:lang w:val="en-US"/>
        </w:rPr>
        <w:t>Forgette</w:t>
      </w:r>
      <w:r>
        <w:rPr>
          <w:rFonts w:cs="Calibri" w:cstheme="minorHAnsi"/>
          <w:sz w:val="24"/>
          <w:szCs w:val="24"/>
        </w:rPr>
        <w:t xml:space="preserve"> και </w:t>
      </w:r>
      <w:r>
        <w:rPr>
          <w:rFonts w:cs="Calibri" w:cstheme="minorHAnsi"/>
          <w:sz w:val="24"/>
          <w:szCs w:val="24"/>
          <w:lang w:val="en-US"/>
        </w:rPr>
        <w:t>Sammi</w:t>
      </w:r>
      <w:r>
        <w:rPr>
          <w:rFonts w:cs="Calibri" w:cstheme="minorHAnsi"/>
          <w:sz w:val="24"/>
          <w:szCs w:val="24"/>
        </w:rPr>
        <w:t xml:space="preserve"> </w:t>
      </w:r>
      <w:r>
        <w:rPr>
          <w:rFonts w:cs="Calibri" w:cstheme="minorHAnsi"/>
          <w:sz w:val="24"/>
          <w:szCs w:val="24"/>
          <w:lang w:val="en-US"/>
        </w:rPr>
        <w:t>Ramsden</w:t>
      </w:r>
      <w:r>
        <w:rPr>
          <w:rFonts w:cs="Calibri" w:cstheme="minorHAnsi"/>
          <w:sz w:val="24"/>
          <w:szCs w:val="24"/>
        </w:rPr>
        <w:t>, οι οποίες θα παρουσιάσουν μερικές από αυτές τις τεχνικές, με ζωντανά παραδείγματα με χρήση τεχνολογίας. Στο δεύτερο μέρος της ομιλίας, η εκτέλεση του κομματιού «</w:t>
      </w:r>
      <w:r>
        <w:rPr>
          <w:rFonts w:cs="Calibri" w:cstheme="minorHAnsi"/>
          <w:sz w:val="24"/>
          <w:szCs w:val="24"/>
          <w:lang w:val="en-US"/>
        </w:rPr>
        <w:t>On</w:t>
      </w:r>
      <w:r>
        <w:rPr>
          <w:rFonts w:cs="Calibri" w:cstheme="minorHAnsi"/>
          <w:sz w:val="24"/>
          <w:szCs w:val="24"/>
        </w:rPr>
        <w:t xml:space="preserve"> </w:t>
      </w:r>
      <w:r>
        <w:rPr>
          <w:rFonts w:cs="Calibri" w:cstheme="minorHAnsi"/>
          <w:sz w:val="24"/>
          <w:szCs w:val="24"/>
          <w:lang w:val="en-US"/>
        </w:rPr>
        <w:t>the</w:t>
      </w:r>
      <w:r>
        <w:rPr>
          <w:rFonts w:cs="Calibri" w:cstheme="minorHAnsi"/>
          <w:sz w:val="24"/>
          <w:szCs w:val="24"/>
        </w:rPr>
        <w:t xml:space="preserve"> </w:t>
      </w:r>
      <w:r>
        <w:rPr>
          <w:rFonts w:cs="Calibri" w:cstheme="minorHAnsi"/>
          <w:sz w:val="24"/>
          <w:szCs w:val="24"/>
          <w:lang w:val="en-US"/>
        </w:rPr>
        <w:t>Fractal</w:t>
      </w:r>
      <w:r>
        <w:rPr>
          <w:rFonts w:cs="Calibri" w:cstheme="minorHAnsi"/>
          <w:sz w:val="24"/>
          <w:szCs w:val="24"/>
        </w:rPr>
        <w:t xml:space="preserve"> </w:t>
      </w:r>
      <w:r>
        <w:rPr>
          <w:rFonts w:cs="Calibri" w:cstheme="minorHAnsi"/>
          <w:sz w:val="24"/>
          <w:szCs w:val="24"/>
          <w:lang w:val="en-US"/>
        </w:rPr>
        <w:t>Nature</w:t>
      </w:r>
      <w:r>
        <w:rPr>
          <w:rFonts w:cs="Calibri" w:cstheme="minorHAnsi"/>
          <w:sz w:val="24"/>
          <w:szCs w:val="24"/>
        </w:rPr>
        <w:t xml:space="preserve"> </w:t>
      </w:r>
      <w:r>
        <w:rPr>
          <w:rFonts w:cs="Calibri" w:cstheme="minorHAnsi"/>
          <w:sz w:val="24"/>
          <w:szCs w:val="24"/>
          <w:lang w:val="en-US"/>
        </w:rPr>
        <w:t>of</w:t>
      </w:r>
      <w:r>
        <w:rPr>
          <w:rFonts w:cs="Calibri" w:cstheme="minorHAnsi"/>
          <w:sz w:val="24"/>
          <w:szCs w:val="24"/>
        </w:rPr>
        <w:t xml:space="preserve"> </w:t>
      </w:r>
      <w:r>
        <w:rPr>
          <w:rFonts w:cs="Calibri" w:cstheme="minorHAnsi"/>
          <w:sz w:val="24"/>
          <w:szCs w:val="24"/>
          <w:lang w:val="en-US"/>
        </w:rPr>
        <w:t>Being</w:t>
      </w:r>
      <w:r>
        <w:rPr>
          <w:rFonts w:cs="Calibri" w:cstheme="minorHAnsi"/>
          <w:sz w:val="24"/>
          <w:szCs w:val="24"/>
        </w:rPr>
        <w:t xml:space="preserve">...» θα αναδείξει και ανακεφαλαιώσει όσα παρουσιάστηκαν. Θα ερμηνεύσουν οι μουσικοί (με σειρά εμφάνισης) Ιωάννης Μπαφαλούκας στο πιάνο, </w:t>
      </w:r>
      <w:r>
        <w:rPr>
          <w:rFonts w:cs="Calibri" w:cstheme="minorHAnsi"/>
          <w:sz w:val="24"/>
          <w:szCs w:val="24"/>
          <w:lang w:val="en-US"/>
        </w:rPr>
        <w:t>Leslie</w:t>
      </w:r>
      <w:r>
        <w:rPr>
          <w:rFonts w:cs="Calibri" w:cstheme="minorHAnsi"/>
          <w:sz w:val="24"/>
          <w:szCs w:val="24"/>
        </w:rPr>
        <w:t xml:space="preserve"> </w:t>
      </w:r>
      <w:r>
        <w:rPr>
          <w:rFonts w:cs="Calibri" w:cstheme="minorHAnsi"/>
          <w:sz w:val="24"/>
          <w:szCs w:val="24"/>
          <w:lang w:val="en-US"/>
        </w:rPr>
        <w:t>Jones</w:t>
      </w:r>
      <w:r>
        <w:rPr>
          <w:rFonts w:cs="Calibri" w:cstheme="minorHAnsi"/>
          <w:sz w:val="24"/>
          <w:szCs w:val="24"/>
        </w:rPr>
        <w:t xml:space="preserve"> και </w:t>
      </w:r>
      <w:r>
        <w:rPr>
          <w:rFonts w:cs="Calibri" w:cstheme="minorHAnsi"/>
          <w:sz w:val="24"/>
          <w:szCs w:val="24"/>
          <w:lang w:val="en-US"/>
        </w:rPr>
        <w:t>Daniel</w:t>
      </w:r>
      <w:r>
        <w:rPr>
          <w:rFonts w:cs="Calibri" w:cstheme="minorHAnsi"/>
          <w:sz w:val="24"/>
          <w:szCs w:val="24"/>
        </w:rPr>
        <w:t xml:space="preserve"> </w:t>
      </w:r>
      <w:r>
        <w:rPr>
          <w:rFonts w:cs="Calibri" w:cstheme="minorHAnsi"/>
          <w:sz w:val="24"/>
          <w:szCs w:val="24"/>
          <w:lang w:val="en-US"/>
        </w:rPr>
        <w:t>Brown</w:t>
      </w:r>
      <w:r>
        <w:rPr>
          <w:rFonts w:cs="Calibri" w:cstheme="minorHAnsi"/>
          <w:sz w:val="24"/>
          <w:szCs w:val="24"/>
        </w:rPr>
        <w:t xml:space="preserve"> στο τσέλο, και η </w:t>
      </w:r>
      <w:r>
        <w:rPr>
          <w:rFonts w:cs="Calibri" w:cstheme="minorHAnsi"/>
          <w:sz w:val="24"/>
          <w:szCs w:val="24"/>
          <w:lang w:val="en-US"/>
        </w:rPr>
        <w:t>Devon</w:t>
      </w:r>
      <w:r>
        <w:rPr>
          <w:rFonts w:cs="Calibri" w:cstheme="minorHAnsi"/>
          <w:sz w:val="24"/>
          <w:szCs w:val="24"/>
        </w:rPr>
        <w:t xml:space="preserve"> </w:t>
      </w:r>
      <w:r>
        <w:rPr>
          <w:rFonts w:cs="Calibri" w:cstheme="minorHAnsi"/>
          <w:sz w:val="24"/>
          <w:szCs w:val="24"/>
          <w:lang w:val="en-US"/>
        </w:rPr>
        <w:t>Wyland</w:t>
      </w:r>
      <w:r>
        <w:rPr>
          <w:rFonts w:cs="Calibri" w:cstheme="minorHAnsi"/>
          <w:sz w:val="24"/>
          <w:szCs w:val="24"/>
        </w:rPr>
        <w:t xml:space="preserve"> στο φαγκότο. Η παράσταση θα συμπεριλάβει συμμετοχή κοινού μέσω κινητών τηλεφώνων, χρησιμοποιώντας τα ηχεία και δεδομένα από τα επιταχυνσιόμετρα αυτών. Η βραδιά θα ολοκληρωθεί με ερωτήσεις και απαντήσεις από το κοινό.</w:t>
      </w:r>
    </w:p>
    <w:p>
      <w:pPr>
        <w:pStyle w:val="Normal"/>
        <w:shd w:val="clear" w:color="auto" w:fill="FFFFFF"/>
        <w:ind w:left="-567" w:right="-99"/>
        <w:rPr>
          <w:rFonts w:ascii="Calibri" w:hAnsi="Calibri" w:cs="Calibri" w:asciiTheme="minorHAnsi" w:cstheme="minorHAnsi" w:hAnsiTheme="minorHAnsi"/>
          <w:sz w:val="24"/>
          <w:szCs w:val="24"/>
        </w:rPr>
      </w:pPr>
      <w:r>
        <w:rPr>
          <w:rFonts w:cs="Calibri" w:cstheme="minorHAnsi"/>
          <w:sz w:val="24"/>
          <w:szCs w:val="24"/>
        </w:rPr>
      </w:r>
    </w:p>
    <w:p>
      <w:pPr>
        <w:pStyle w:val="Normal"/>
        <w:shd w:val="clear" w:color="auto" w:fill="FFFFFF"/>
        <w:ind w:left="-567" w:right="-99"/>
        <w:rPr>
          <w:rFonts w:ascii="Calibri" w:hAnsi="Calibri" w:cs="Calibri" w:asciiTheme="minorHAnsi" w:cstheme="minorHAnsi" w:hAnsiTheme="minorHAnsi"/>
          <w:color w:themeColor="text1" w:val="000000"/>
          <w:sz w:val="24"/>
          <w:szCs w:val="24"/>
        </w:rPr>
      </w:pPr>
      <w:r>
        <w:rPr>
          <w:rFonts w:cs="Calibri" w:cstheme="minorHAnsi"/>
          <w:sz w:val="24"/>
          <w:szCs w:val="24"/>
        </w:rPr>
        <w:t>ΚΕΝΤΡΙΚΟΣ ΟΜΙΛΗΤΗΣ</w:t>
        <w:br/>
      </w:r>
      <w:r>
        <w:rPr>
          <w:rFonts w:cs="Calibri" w:cstheme="minorHAnsi"/>
          <w:b/>
          <w:bCs/>
          <w:sz w:val="24"/>
          <w:szCs w:val="24"/>
        </w:rPr>
        <w:t xml:space="preserve">Βασίλης Μάναρης, </w:t>
      </w:r>
      <w:r>
        <w:rPr>
          <w:rFonts w:cs="Calibri" w:cstheme="minorHAnsi"/>
          <w:color w:themeColor="text1" w:val="000000"/>
          <w:sz w:val="24"/>
          <w:szCs w:val="24"/>
        </w:rPr>
        <w:t>καθηγητής πληροφορικής, διευθυντής τμήματος Πληροφορικής στις Καλές Τέχνες του Πανεπιστημίου Τσάρλεστον, ΗΠΑ</w:t>
      </w:r>
    </w:p>
    <w:p>
      <w:pPr>
        <w:pStyle w:val="Normal"/>
        <w:ind w:left="-567"/>
        <w:rPr>
          <w:rFonts w:ascii="Calibri" w:hAnsi="Calibri" w:cs="Calibri" w:asciiTheme="minorHAnsi" w:cstheme="minorHAnsi" w:hAnsiTheme="minorHAnsi"/>
          <w:sz w:val="24"/>
          <w:szCs w:val="24"/>
        </w:rPr>
      </w:pPr>
      <w:r>
        <w:rPr>
          <w:rFonts w:cs="Calibri" w:cstheme="minorHAnsi"/>
          <w:sz w:val="24"/>
          <w:szCs w:val="24"/>
        </w:rPr>
        <w:t xml:space="preserve">ΟΜΙΛΗΤΕΣ: </w:t>
        <w:br/>
      </w:r>
      <w:r>
        <w:rPr>
          <w:rFonts w:cs="Calibri" w:cstheme="minorHAnsi"/>
          <w:b/>
          <w:bCs/>
          <w:sz w:val="24"/>
          <w:szCs w:val="24"/>
          <w:lang w:val="en-US"/>
        </w:rPr>
        <w:t>Annie</w:t>
      </w:r>
      <w:r>
        <w:rPr>
          <w:rFonts w:cs="Calibri" w:cstheme="minorHAnsi"/>
          <w:b/>
          <w:bCs/>
          <w:sz w:val="24"/>
          <w:szCs w:val="24"/>
        </w:rPr>
        <w:t xml:space="preserve"> </w:t>
      </w:r>
      <w:r>
        <w:rPr>
          <w:rFonts w:cs="Calibri" w:cstheme="minorHAnsi"/>
          <w:b/>
          <w:bCs/>
          <w:sz w:val="24"/>
          <w:szCs w:val="24"/>
          <w:lang w:val="en-US"/>
        </w:rPr>
        <w:t>Forgette</w:t>
      </w:r>
      <w:r>
        <w:rPr>
          <w:rFonts w:cs="Calibri" w:cstheme="minorHAnsi"/>
          <w:sz w:val="24"/>
          <w:szCs w:val="24"/>
        </w:rPr>
        <w:t xml:space="preserve">, γραφίστρια, απόφοιτος </w:t>
      </w:r>
      <w:r>
        <w:rPr>
          <w:rFonts w:cs="Calibri" w:cstheme="minorHAnsi"/>
          <w:color w:themeColor="text1" w:val="000000"/>
          <w:sz w:val="24"/>
          <w:szCs w:val="24"/>
        </w:rPr>
        <w:t>τμήματος Πληροφορικής στις Καλές Τέχνες του Πανεπιστημίου Τσάρλεστον, ΗΠΑ</w:t>
      </w:r>
    </w:p>
    <w:p>
      <w:pPr>
        <w:pStyle w:val="Normal"/>
        <w:shd w:val="clear" w:color="auto" w:fill="FFFFFF"/>
        <w:ind w:left="-567" w:right="-99"/>
        <w:rPr>
          <w:rFonts w:ascii="Calibri" w:hAnsi="Calibri" w:cs="Calibri" w:asciiTheme="minorHAnsi" w:cstheme="minorHAnsi" w:hAnsiTheme="minorHAnsi"/>
          <w:color w:themeColor="text1" w:val="000000"/>
          <w:sz w:val="24"/>
          <w:szCs w:val="24"/>
        </w:rPr>
      </w:pPr>
      <w:r>
        <w:rPr>
          <w:rFonts w:cs="Calibri" w:cstheme="minorHAnsi"/>
          <w:b/>
          <w:bCs/>
          <w:sz w:val="24"/>
          <w:szCs w:val="24"/>
          <w:lang w:val="en-US"/>
        </w:rPr>
        <w:t>Sammi</w:t>
      </w:r>
      <w:r>
        <w:rPr>
          <w:rFonts w:cs="Calibri" w:cstheme="minorHAnsi"/>
          <w:b/>
          <w:bCs/>
          <w:sz w:val="24"/>
          <w:szCs w:val="24"/>
        </w:rPr>
        <w:t xml:space="preserve"> </w:t>
      </w:r>
      <w:r>
        <w:rPr>
          <w:rFonts w:cs="Calibri" w:cstheme="minorHAnsi"/>
          <w:b/>
          <w:bCs/>
          <w:sz w:val="24"/>
          <w:szCs w:val="24"/>
          <w:lang w:val="en-US"/>
        </w:rPr>
        <w:t>Ramsden</w:t>
      </w:r>
      <w:r>
        <w:rPr>
          <w:rFonts w:cs="Calibri" w:cstheme="minorHAnsi"/>
          <w:b/>
          <w:bCs/>
          <w:sz w:val="24"/>
          <w:szCs w:val="24"/>
        </w:rPr>
        <w:t>,</w:t>
      </w:r>
      <w:r>
        <w:rPr>
          <w:rFonts w:cs="Calibri" w:cstheme="minorHAnsi"/>
          <w:sz w:val="24"/>
          <w:szCs w:val="24"/>
        </w:rPr>
        <w:t xml:space="preserve"> μουσικός, απόφοιτος </w:t>
      </w:r>
      <w:r>
        <w:rPr>
          <w:rFonts w:cs="Calibri" w:cstheme="minorHAnsi"/>
          <w:color w:themeColor="text1" w:val="000000"/>
          <w:sz w:val="24"/>
          <w:szCs w:val="24"/>
        </w:rPr>
        <w:t xml:space="preserve">τμήματος Πληροφορικής στις Καλές Τέχνες και μεταπτυχιακή φοιτήτρια τμήματος Πληροφορικής του Πανεπιστημίου Τσάρλεστον, ΗΠΑ </w:t>
      </w:r>
    </w:p>
    <w:p>
      <w:pPr>
        <w:pStyle w:val="Normal"/>
        <w:shd w:val="clear" w:color="auto" w:fill="FFFFFF"/>
        <w:ind w:left="-567" w:right="-99"/>
        <w:rPr>
          <w:rFonts w:ascii="Calibri" w:hAnsi="Calibri" w:cs="Calibri" w:asciiTheme="minorHAnsi" w:cstheme="minorHAnsi" w:hAnsiTheme="minorHAnsi"/>
          <w:color w:themeColor="text1" w:val="000000"/>
          <w:sz w:val="24"/>
          <w:szCs w:val="24"/>
        </w:rPr>
      </w:pPr>
      <w:r>
        <w:rPr>
          <w:rFonts w:cs="Calibri" w:cstheme="minorHAnsi"/>
          <w:color w:themeColor="text1" w:val="000000"/>
          <w:sz w:val="24"/>
          <w:szCs w:val="24"/>
        </w:rPr>
      </w:r>
    </w:p>
    <w:p>
      <w:pPr>
        <w:pStyle w:val="Normal"/>
        <w:ind w:left="-567"/>
        <w:rPr>
          <w:rFonts w:ascii="Calibri" w:hAnsi="Calibri" w:cs="Calibri" w:asciiTheme="minorHAnsi" w:cstheme="minorHAnsi" w:hAnsiTheme="minorHAnsi"/>
          <w:sz w:val="24"/>
          <w:szCs w:val="24"/>
        </w:rPr>
      </w:pPr>
      <w:r>
        <w:rPr>
          <w:rFonts w:cs="Calibri" w:cstheme="minorHAnsi"/>
          <w:b/>
          <w:bCs/>
          <w:sz w:val="24"/>
          <w:szCs w:val="24"/>
        </w:rPr>
        <w:t>Μουσικοί (με σειρά εμφάνισης)</w:t>
      </w:r>
    </w:p>
    <w:p>
      <w:pPr>
        <w:pStyle w:val="Normal"/>
        <w:ind w:left="-567"/>
        <w:rPr>
          <w:rFonts w:ascii="Calibri" w:hAnsi="Calibri" w:cs="Calibri" w:asciiTheme="minorHAnsi" w:cstheme="minorHAnsi" w:hAnsiTheme="minorHAnsi"/>
          <w:sz w:val="24"/>
          <w:szCs w:val="24"/>
        </w:rPr>
      </w:pPr>
      <w:r>
        <w:rPr>
          <w:rFonts w:cs="Calibri" w:cstheme="minorHAnsi"/>
          <w:b/>
          <w:bCs/>
          <w:sz w:val="24"/>
          <w:szCs w:val="24"/>
        </w:rPr>
        <w:t>Ιωάννης Μπαφαλούκας</w:t>
      </w:r>
      <w:r>
        <w:rPr>
          <w:rFonts w:cs="Calibri" w:cstheme="minorHAnsi"/>
          <w:sz w:val="24"/>
          <w:szCs w:val="24"/>
        </w:rPr>
        <w:t>, πιάνο</w:t>
      </w:r>
    </w:p>
    <w:p>
      <w:pPr>
        <w:pStyle w:val="Normal"/>
        <w:ind w:left="-567"/>
        <w:rPr>
          <w:rFonts w:ascii="Calibri" w:hAnsi="Calibri" w:cs="Calibri" w:asciiTheme="minorHAnsi" w:cstheme="minorHAnsi" w:hAnsiTheme="minorHAnsi"/>
          <w:sz w:val="24"/>
          <w:szCs w:val="24"/>
          <w:lang w:val="en-US"/>
        </w:rPr>
      </w:pPr>
      <w:r>
        <w:rPr>
          <w:rFonts w:cs="Calibri" w:cstheme="minorHAnsi"/>
          <w:b/>
          <w:bCs/>
          <w:sz w:val="24"/>
          <w:szCs w:val="24"/>
          <w:lang w:val="en-US"/>
        </w:rPr>
        <w:t>Leslie Jones</w:t>
      </w:r>
      <w:r>
        <w:rPr>
          <w:rFonts w:cs="Calibri" w:cstheme="minorHAnsi"/>
          <w:sz w:val="24"/>
          <w:szCs w:val="24"/>
          <w:lang w:val="en-US"/>
        </w:rPr>
        <w:t xml:space="preserve">. </w:t>
      </w:r>
      <w:r>
        <w:rPr>
          <w:rFonts w:cs="Calibri" w:cstheme="minorHAnsi"/>
          <w:sz w:val="24"/>
          <w:szCs w:val="24"/>
        </w:rPr>
        <w:t>τσέλο</w:t>
      </w:r>
    </w:p>
    <w:p>
      <w:pPr>
        <w:pStyle w:val="Normal"/>
        <w:ind w:left="-567"/>
        <w:rPr>
          <w:rFonts w:ascii="Calibri" w:hAnsi="Calibri" w:cs="Calibri" w:asciiTheme="minorHAnsi" w:cstheme="minorHAnsi" w:hAnsiTheme="minorHAnsi"/>
          <w:sz w:val="24"/>
          <w:szCs w:val="24"/>
          <w:lang w:val="en-US"/>
        </w:rPr>
      </w:pPr>
      <w:r>
        <w:rPr>
          <w:rFonts w:cs="Calibri" w:cstheme="minorHAnsi"/>
          <w:b/>
          <w:bCs/>
          <w:sz w:val="24"/>
          <w:szCs w:val="24"/>
          <w:lang w:val="en-US"/>
        </w:rPr>
        <w:t>Daniel Brown</w:t>
      </w:r>
      <w:r>
        <w:rPr>
          <w:rFonts w:cs="Calibri" w:cstheme="minorHAnsi"/>
          <w:sz w:val="24"/>
          <w:szCs w:val="24"/>
          <w:lang w:val="en-US"/>
        </w:rPr>
        <w:t xml:space="preserve">, </w:t>
      </w:r>
      <w:r>
        <w:rPr>
          <w:rFonts w:cs="Calibri" w:cstheme="minorHAnsi"/>
          <w:sz w:val="24"/>
          <w:szCs w:val="24"/>
        </w:rPr>
        <w:t>τσέλο</w:t>
      </w:r>
    </w:p>
    <w:p>
      <w:pPr>
        <w:pStyle w:val="Normal"/>
        <w:ind w:left="-567"/>
        <w:rPr>
          <w:rFonts w:ascii="Calibri" w:hAnsi="Calibri" w:cs="Calibri" w:asciiTheme="minorHAnsi" w:cstheme="minorHAnsi" w:hAnsiTheme="minorHAnsi"/>
          <w:sz w:val="24"/>
          <w:szCs w:val="24"/>
        </w:rPr>
      </w:pPr>
      <w:r>
        <w:rPr>
          <w:rFonts w:cs="Calibri" w:cstheme="minorHAnsi"/>
          <w:b/>
          <w:bCs/>
          <w:sz w:val="24"/>
          <w:szCs w:val="24"/>
          <w:lang w:val="en-US"/>
        </w:rPr>
        <w:t>Devon</w:t>
      </w:r>
      <w:r>
        <w:rPr>
          <w:rFonts w:cs="Calibri" w:cstheme="minorHAnsi"/>
          <w:b/>
          <w:bCs/>
          <w:sz w:val="24"/>
          <w:szCs w:val="24"/>
        </w:rPr>
        <w:t xml:space="preserve"> </w:t>
      </w:r>
      <w:r>
        <w:rPr>
          <w:rFonts w:cs="Calibri" w:cstheme="minorHAnsi"/>
          <w:b/>
          <w:bCs/>
          <w:sz w:val="24"/>
          <w:szCs w:val="24"/>
          <w:lang w:val="en-US"/>
        </w:rPr>
        <w:t>Wyland</w:t>
      </w:r>
      <w:r>
        <w:rPr>
          <w:rFonts w:cs="Calibri" w:cstheme="minorHAnsi"/>
          <w:sz w:val="24"/>
          <w:szCs w:val="24"/>
        </w:rPr>
        <w:t>, φαγκότο</w:t>
      </w:r>
    </w:p>
    <w:p>
      <w:pPr>
        <w:pStyle w:val="Normal"/>
        <w:ind w:left="-567"/>
        <w:rPr>
          <w:rFonts w:ascii="Calibri" w:hAnsi="Calibri" w:cs="Calibri" w:asciiTheme="minorHAnsi" w:cstheme="minorHAnsi" w:hAnsiTheme="minorHAnsi"/>
          <w:sz w:val="24"/>
          <w:szCs w:val="24"/>
        </w:rPr>
      </w:pPr>
      <w:r>
        <w:rPr>
          <w:rFonts w:cs="Calibri" w:cstheme="minorHAnsi"/>
          <w:b/>
          <w:bCs/>
          <w:sz w:val="24"/>
          <w:szCs w:val="24"/>
        </w:rPr>
        <w:t>Βασίλης Μάναρης,</w:t>
      </w:r>
      <w:r>
        <w:rPr>
          <w:rFonts w:cs="Calibri" w:cstheme="minorHAnsi"/>
          <w:sz w:val="24"/>
          <w:szCs w:val="24"/>
        </w:rPr>
        <w:t xml:space="preserve"> κιθάρα</w:t>
      </w:r>
    </w:p>
    <w:p>
      <w:pPr>
        <w:pStyle w:val="Normal"/>
        <w:shd w:val="clear" w:color="auto" w:fill="FFFFFF"/>
        <w:ind w:left="-567" w:right="-99"/>
        <w:rPr>
          <w:rFonts w:ascii="Calibri" w:hAnsi="Calibri" w:cs="Calibri" w:asciiTheme="minorHAnsi" w:cstheme="minorHAnsi" w:hAnsiTheme="minorHAnsi"/>
          <w:b/>
          <w:bCs/>
          <w:sz w:val="24"/>
          <w:szCs w:val="24"/>
        </w:rPr>
      </w:pPr>
      <w:r>
        <w:rPr>
          <w:rFonts w:cs="Calibri" w:cstheme="minorHAnsi"/>
          <w:b/>
          <w:bCs/>
          <w:sz w:val="24"/>
          <w:szCs w:val="24"/>
        </w:rPr>
      </w:r>
    </w:p>
    <w:p>
      <w:pPr>
        <w:pStyle w:val="Normal"/>
        <w:shd w:val="clear" w:color="auto" w:fill="FFFFFF"/>
        <w:ind w:left="-567" w:right="-99"/>
        <w:rPr>
          <w:rFonts w:ascii="Calibri" w:hAnsi="Calibri" w:cs="Calibri" w:asciiTheme="minorHAnsi" w:cstheme="minorHAnsi" w:hAnsiTheme="minorHAnsi"/>
          <w:b/>
          <w:bCs/>
          <w:sz w:val="24"/>
          <w:szCs w:val="24"/>
        </w:rPr>
      </w:pPr>
      <w:r>
        <w:rPr>
          <w:rFonts w:cs="Calibri" w:cstheme="minorHAnsi"/>
          <w:b/>
          <w:bCs/>
          <w:sz w:val="24"/>
          <w:szCs w:val="24"/>
        </w:rPr>
        <w:t>Τρίτη 31 Μαϊου, 19:00</w:t>
      </w:r>
    </w:p>
    <w:p>
      <w:pPr>
        <w:pStyle w:val="Normal"/>
        <w:shd w:val="clear" w:color="auto" w:fill="FFFFFF"/>
        <w:ind w:left="-567" w:right="-99"/>
        <w:rPr>
          <w:rFonts w:ascii="Calibri" w:hAnsi="Calibri" w:cs="Calibri" w:asciiTheme="minorHAnsi" w:cstheme="minorHAnsi" w:hAnsiTheme="minorHAnsi"/>
          <w:b/>
          <w:bCs/>
          <w:sz w:val="24"/>
          <w:szCs w:val="24"/>
        </w:rPr>
      </w:pPr>
      <w:r>
        <w:rPr>
          <w:rFonts w:cs="Calibri" w:cstheme="minorHAnsi"/>
          <w:b/>
          <w:bCs/>
          <w:sz w:val="24"/>
          <w:szCs w:val="24"/>
        </w:rPr>
        <w:t>ΠΟΛΥΧΩΡΟΣ</w:t>
      </w:r>
    </w:p>
    <w:p>
      <w:pPr>
        <w:pStyle w:val="Normal"/>
        <w:shd w:val="clear" w:color="auto" w:fill="FFFFFF"/>
        <w:ind w:left="-567" w:right="-99"/>
        <w:rPr>
          <w:rFonts w:ascii="Calibri" w:hAnsi="Calibri" w:cs="Calibri" w:asciiTheme="minorHAnsi" w:cstheme="minorHAnsi" w:hAnsiTheme="minorHAnsi"/>
          <w:sz w:val="24"/>
          <w:szCs w:val="24"/>
        </w:rPr>
      </w:pPr>
      <w:r>
        <w:rPr>
          <w:rFonts w:cs="Calibri" w:cstheme="minorHAnsi"/>
          <w:sz w:val="24"/>
          <w:szCs w:val="24"/>
        </w:rPr>
        <w:t>Μουσική Βιβλιοθήκη «Λίλιαν Βουδούρη» του Συλλόγου Οι Φίλοι της Μουσικής, στο Μέγαρο Μουσικής Αθηνών</w:t>
      </w:r>
    </w:p>
    <w:p>
      <w:pPr>
        <w:pStyle w:val="Normal"/>
        <w:ind w:left="-567" w:right="-99"/>
        <w:rPr>
          <w:rFonts w:ascii="Calibri" w:hAnsi="Calibri" w:cs="Calibri" w:asciiTheme="minorHAnsi" w:cstheme="minorHAnsi" w:hAnsiTheme="minorHAnsi"/>
          <w:sz w:val="24"/>
          <w:szCs w:val="24"/>
        </w:rPr>
      </w:pPr>
      <w:r>
        <w:rPr>
          <w:rFonts w:cs="Calibri" w:cstheme="minorHAnsi"/>
          <w:sz w:val="24"/>
          <w:szCs w:val="24"/>
        </w:rPr>
        <w:t xml:space="preserve">ΕΛΕΥΘΕΡΗ ΕΙΣΟΔΟΣ ΜΕ ΔΕΛΤΙΑ ΠΡΟΤΕΡΑΙΟΤΗΤΑΣ ΚΑΤΟΠΙΝ ΗΛΕΚΤΡΟΝΙΚΗΣ ΚΡΑΤΗΣΗΣ ΣΤΟ </w:t>
      </w:r>
      <w:hyperlink r:id="rId8">
        <w:r>
          <w:rPr>
            <w:rStyle w:val="Hyperlink"/>
            <w:rFonts w:cs="Calibri" w:cstheme="minorHAnsi"/>
            <w:sz w:val="24"/>
            <w:szCs w:val="24"/>
          </w:rPr>
          <w:t>https://www.eventbrite.com/e/iannis-xenkis-and-algorithmic-music-tickets-297905512407</w:t>
        </w:r>
      </w:hyperlink>
    </w:p>
    <w:p>
      <w:pPr>
        <w:pStyle w:val="Normal"/>
        <w:ind w:left="-567"/>
        <w:rPr>
          <w:rFonts w:ascii="Calibri" w:hAnsi="Calibri" w:cs="Calibri" w:asciiTheme="minorHAnsi" w:cstheme="minorHAnsi" w:hAnsiTheme="minorHAnsi"/>
          <w:sz w:val="24"/>
          <w:szCs w:val="24"/>
        </w:rPr>
      </w:pPr>
      <w:r>
        <w:rPr>
          <w:rFonts w:cs="Calibri" w:cstheme="minorHAnsi"/>
          <w:sz w:val="24"/>
          <w:szCs w:val="24"/>
        </w:rPr>
      </w:r>
    </w:p>
    <w:p>
      <w:pPr>
        <w:pStyle w:val="Normal"/>
        <w:rPr>
          <w:rFonts w:ascii="Calibri" w:hAnsi="Calibri" w:cs="Calibri" w:asciiTheme="minorHAnsi" w:cstheme="minorHAnsi" w:hAnsiTheme="minorHAnsi"/>
          <w:sz w:val="24"/>
          <w:szCs w:val="24"/>
        </w:rPr>
      </w:pPr>
      <w:r>
        <w:rPr>
          <w:rFonts w:cs="Calibri" w:cstheme="minorHAnsi"/>
          <w:sz w:val="24"/>
          <w:szCs w:val="24"/>
        </w:rPr>
      </w:r>
    </w:p>
    <w:p>
      <w:pPr>
        <w:pStyle w:val="NormalWeb"/>
        <w:shd w:val="clear" w:color="auto" w:fill="FFFFFF"/>
        <w:ind w:left="-567"/>
        <w:rPr>
          <w:rStyle w:val="Strong"/>
          <w:rFonts w:ascii="Calibri" w:hAnsi="Calibri" w:cs="Calibri" w:asciiTheme="minorHAnsi" w:cstheme="minorHAnsi" w:hAnsiTheme="minorHAnsi"/>
          <w:b w:val="false"/>
          <w:bCs w:val="false"/>
          <w:color w:themeColor="text1" w:val="000000"/>
          <w:szCs w:val="24"/>
          <w:lang w:val="el-GR"/>
        </w:rPr>
      </w:pPr>
      <w:r>
        <w:rPr>
          <w:rStyle w:val="Strong"/>
          <w:rFonts w:cs="Calibri" w:ascii="Calibri" w:hAnsi="Calibri" w:asciiTheme="minorHAnsi" w:cstheme="minorHAnsi" w:hAnsiTheme="minorHAnsi"/>
          <w:color w:themeColor="text1" w:val="000000"/>
          <w:szCs w:val="24"/>
          <w:lang w:val="el-GR"/>
        </w:rPr>
        <w:t>Έκθεση</w:t>
      </w:r>
      <w:r>
        <w:rPr>
          <w:rStyle w:val="Strong"/>
          <w:rFonts w:cs="Calibri" w:ascii="Calibri" w:hAnsi="Calibri" w:asciiTheme="minorHAnsi" w:cstheme="minorHAnsi" w:hAnsiTheme="minorHAnsi"/>
          <w:b w:val="false"/>
          <w:bCs w:val="false"/>
          <w:color w:themeColor="text1" w:val="000000"/>
          <w:szCs w:val="24"/>
          <w:lang w:val="el-GR"/>
        </w:rPr>
        <w:br/>
      </w:r>
      <w:r>
        <w:rPr>
          <w:rStyle w:val="Strong"/>
          <w:rFonts w:cs="Calibri" w:ascii="Calibri" w:hAnsi="Calibri" w:asciiTheme="minorHAnsi" w:cstheme="minorHAnsi" w:hAnsiTheme="minorHAnsi"/>
          <w:color w:themeColor="text1" w:val="000000"/>
          <w:szCs w:val="24"/>
        </w:rPr>
        <w:t>Xenakis</w:t>
      </w:r>
      <w:r>
        <w:rPr>
          <w:rStyle w:val="Strong"/>
          <w:rFonts w:cs="Calibri" w:ascii="Calibri" w:hAnsi="Calibri" w:asciiTheme="minorHAnsi" w:cstheme="minorHAnsi" w:hAnsiTheme="minorHAnsi"/>
          <w:color w:themeColor="text1" w:val="000000"/>
          <w:szCs w:val="24"/>
          <w:lang w:val="el-GR"/>
        </w:rPr>
        <w:t>³: Ο μουσικός, ο μαθηματικός, ο μηχανικός</w:t>
      </w:r>
      <w:r>
        <w:rPr>
          <w:rStyle w:val="Strong"/>
          <w:rFonts w:cs="Calibri" w:ascii="Calibri" w:hAnsi="Calibri" w:asciiTheme="minorHAnsi" w:cstheme="minorHAnsi" w:hAnsiTheme="minorHAnsi"/>
          <w:color w:themeColor="text1" w:val="000000"/>
          <w:szCs w:val="24"/>
        </w:rPr>
        <w:t> </w:t>
      </w:r>
      <w:r>
        <w:rPr>
          <w:rStyle w:val="Strong"/>
          <w:rFonts w:cs="Calibri" w:ascii="Calibri" w:hAnsi="Calibri" w:asciiTheme="minorHAnsi" w:cstheme="minorHAnsi" w:hAnsiTheme="minorHAnsi"/>
          <w:color w:themeColor="text1" w:val="000000"/>
          <w:szCs w:val="24"/>
          <w:lang w:val="el-GR"/>
        </w:rPr>
        <w:t>(1/6 - 30/11)</w:t>
      </w:r>
    </w:p>
    <w:p>
      <w:pPr>
        <w:pStyle w:val="NormalWeb"/>
        <w:shd w:val="clear" w:color="auto" w:fill="FFFFFF"/>
        <w:ind w:left="-567"/>
        <w:rPr>
          <w:rFonts w:ascii="Calibri" w:hAnsi="Calibri" w:cs="Calibri" w:asciiTheme="minorHAnsi" w:cstheme="minorHAnsi" w:hAnsiTheme="minorHAnsi"/>
          <w:color w:themeColor="text1" w:val="000000"/>
          <w:szCs w:val="24"/>
          <w:lang w:val="el-GR"/>
        </w:rPr>
      </w:pPr>
      <w:r>
        <w:rPr>
          <w:rFonts w:cs="Calibri" w:ascii="Calibri" w:hAnsi="Calibri" w:asciiTheme="minorHAnsi" w:cstheme="minorHAnsi" w:hAnsiTheme="minorHAnsi"/>
          <w:color w:themeColor="text1" w:val="000000"/>
          <w:szCs w:val="24"/>
          <w:lang w:val="el-GR"/>
        </w:rPr>
        <w:br/>
        <w:t xml:space="preserve">Επιμέλεια και σχεδιασμός: </w:t>
      </w:r>
      <w:r>
        <w:rPr>
          <w:rFonts w:cs="Calibri" w:ascii="Calibri" w:hAnsi="Calibri" w:asciiTheme="minorHAnsi" w:cstheme="minorHAnsi" w:hAnsiTheme="minorHAnsi"/>
          <w:color w:themeColor="text1" w:val="000000"/>
          <w:szCs w:val="24"/>
          <w:lang w:val="en-US"/>
        </w:rPr>
        <w:t>Gabriella</w:t>
      </w:r>
      <w:r>
        <w:rPr>
          <w:rFonts w:cs="Calibri" w:ascii="Calibri" w:hAnsi="Calibri" w:asciiTheme="minorHAnsi" w:cstheme="minorHAnsi" w:hAnsiTheme="minorHAnsi"/>
          <w:color w:themeColor="text1" w:val="000000"/>
          <w:szCs w:val="24"/>
          <w:lang w:val="el-GR"/>
        </w:rPr>
        <w:t xml:space="preserve"> </w:t>
      </w:r>
      <w:r>
        <w:rPr>
          <w:rFonts w:cs="Calibri" w:ascii="Calibri" w:hAnsi="Calibri" w:asciiTheme="minorHAnsi" w:cstheme="minorHAnsi" w:hAnsiTheme="minorHAnsi"/>
          <w:color w:themeColor="text1" w:val="000000"/>
          <w:szCs w:val="24"/>
          <w:lang w:val="en-US"/>
        </w:rPr>
        <w:t>Span</w:t>
      </w:r>
      <w:r>
        <w:rPr>
          <w:rFonts w:cs="Calibri" w:ascii="Calibri" w:hAnsi="Calibri" w:asciiTheme="minorHAnsi" w:cstheme="minorHAnsi" w:hAnsiTheme="minorHAnsi"/>
          <w:color w:themeColor="text1" w:val="000000"/>
          <w:szCs w:val="24"/>
          <w:lang w:val="el-GR"/>
        </w:rPr>
        <w:t>ó</w:t>
      </w:r>
    </w:p>
    <w:p>
      <w:pPr>
        <w:pStyle w:val="NormalWeb"/>
        <w:shd w:val="clear" w:color="auto" w:fill="FFFFFF"/>
        <w:ind w:left="-567"/>
        <w:rPr>
          <w:rFonts w:ascii="Calibri" w:hAnsi="Calibri" w:cs="Calibri" w:asciiTheme="minorHAnsi" w:cstheme="minorHAnsi" w:hAnsiTheme="minorHAnsi"/>
          <w:b/>
          <w:color w:themeColor="text1" w:val="000000"/>
          <w:szCs w:val="24"/>
          <w:highlight w:val="yellow"/>
          <w:lang w:val="el-GR"/>
        </w:rPr>
      </w:pPr>
      <w:r>
        <w:rPr>
          <w:rFonts w:cs="Calibri" w:ascii="Calibri" w:hAnsi="Calibri" w:asciiTheme="minorHAnsi" w:cstheme="minorHAnsi" w:hAnsiTheme="minorHAnsi"/>
          <w:color w:themeColor="text1" w:val="000000"/>
          <w:szCs w:val="24"/>
          <w:lang w:val="el-GR"/>
        </w:rPr>
        <w:t>Διάρκεια περιήγησης στην έκθεση</w:t>
      </w:r>
      <w:r>
        <w:rPr>
          <w:rFonts w:cs="Calibri" w:ascii="Calibri" w:hAnsi="Calibri" w:asciiTheme="minorHAnsi" w:cstheme="minorHAnsi" w:hAnsiTheme="minorHAnsi"/>
          <w:b/>
          <w:bCs/>
          <w:color w:themeColor="text1" w:val="000000"/>
          <w:szCs w:val="24"/>
          <w:lang w:val="el-GR"/>
        </w:rPr>
        <w:t>:</w:t>
      </w:r>
      <w:r>
        <w:rPr>
          <w:rFonts w:cs="Calibri" w:ascii="Calibri" w:hAnsi="Calibri" w:asciiTheme="minorHAnsi" w:cstheme="minorHAnsi" w:hAnsiTheme="minorHAnsi"/>
          <w:b/>
          <w:bCs/>
          <w:color w:themeColor="text1" w:val="000000"/>
          <w:szCs w:val="24"/>
        </w:rPr>
        <w:t> </w:t>
      </w:r>
      <w:r>
        <w:rPr>
          <w:rStyle w:val="Strong"/>
          <w:rFonts w:cs="Calibri" w:ascii="Calibri" w:hAnsi="Calibri" w:asciiTheme="minorHAnsi" w:cstheme="minorHAnsi" w:hAnsiTheme="minorHAnsi"/>
          <w:bCs w:val="false"/>
          <w:color w:themeColor="text1" w:val="000000"/>
          <w:szCs w:val="24"/>
          <w:lang w:val="el-GR"/>
        </w:rPr>
        <w:t>45 λεπτά</w:t>
        <w:br/>
        <w:t>Ξεναγήσεις:</w:t>
        <w:br/>
        <w:t>Τρίτη 31 Μαΐου, 18.30</w:t>
        <w:br/>
        <w:t>Τετάρτη 15 Ιουνίου, 18.00</w:t>
        <w:br/>
        <w:t>Τετάρτη 6 Ιουλίου</w:t>
      </w:r>
      <w:r>
        <w:rPr>
          <w:rStyle w:val="Strong"/>
          <w:rFonts w:cs="Calibri" w:ascii="Calibri" w:hAnsi="Calibri" w:asciiTheme="minorHAnsi" w:cstheme="minorHAnsi" w:hAnsiTheme="minorHAnsi"/>
          <w:color w:themeColor="text1" w:val="000000"/>
          <w:szCs w:val="24"/>
          <w:lang w:val="el-GR"/>
        </w:rPr>
        <w:t>, 18.00</w:t>
        <w:br/>
      </w:r>
      <w:r>
        <w:rPr>
          <w:rStyle w:val="Strong"/>
          <w:rFonts w:cs="Calibri" w:ascii="Calibri" w:hAnsi="Calibri" w:asciiTheme="minorHAnsi" w:cstheme="minorHAnsi" w:hAnsiTheme="minorHAnsi"/>
          <w:b w:val="false"/>
          <w:color w:themeColor="text1" w:val="000000"/>
          <w:szCs w:val="24"/>
          <w:lang w:val="el-GR"/>
        </w:rPr>
        <w:t>Απαραίτητη η κράτηση θέσης</w:t>
      </w:r>
      <w:r>
        <w:rPr>
          <w:rStyle w:val="Strong"/>
          <w:rFonts w:cs="Calibri" w:ascii="Calibri" w:hAnsi="Calibri" w:asciiTheme="minorHAnsi" w:cstheme="minorHAnsi" w:hAnsiTheme="minorHAnsi"/>
          <w:bCs w:val="false"/>
          <w:color w:themeColor="text1" w:val="000000"/>
          <w:szCs w:val="24"/>
          <w:lang w:val="el-GR"/>
        </w:rPr>
        <w:br/>
      </w:r>
      <w:hyperlink r:id="rId9">
        <w:r>
          <w:rPr>
            <w:rStyle w:val="Hyperlink"/>
            <w:rFonts w:eastAsia="Calibri" w:cs="Calibri" w:ascii="Calibri" w:hAnsi="Calibri" w:asciiTheme="minorHAnsi" w:cstheme="minorHAnsi" w:hAnsiTheme="minorHAnsi"/>
          </w:rPr>
          <w:t>https</w:t>
        </w:r>
        <w:r>
          <w:rPr>
            <w:rStyle w:val="Hyperlink"/>
            <w:rFonts w:eastAsia="Calibri" w:cs="Calibri" w:ascii="Calibri" w:hAnsi="Calibri" w:asciiTheme="minorHAnsi" w:cstheme="minorHAnsi" w:hAnsiTheme="minorHAnsi"/>
            <w:lang w:val="el-GR"/>
          </w:rPr>
          <w:t>://</w:t>
        </w:r>
        <w:r>
          <w:rPr>
            <w:rStyle w:val="Hyperlink"/>
            <w:rFonts w:eastAsia="Calibri" w:cs="Calibri" w:ascii="Calibri" w:hAnsi="Calibri" w:asciiTheme="minorHAnsi" w:cstheme="minorHAnsi" w:hAnsiTheme="minorHAnsi"/>
          </w:rPr>
          <w:t>www</w:t>
        </w:r>
        <w:r>
          <w:rPr>
            <w:rStyle w:val="Hyperlink"/>
            <w:rFonts w:eastAsia="Calibri" w:cs="Calibri" w:ascii="Calibri" w:hAnsi="Calibri" w:asciiTheme="minorHAnsi" w:cstheme="minorHAnsi" w:hAnsiTheme="minorHAnsi"/>
            <w:lang w:val="el-GR"/>
          </w:rPr>
          <w:t>.</w:t>
        </w:r>
        <w:r>
          <w:rPr>
            <w:rStyle w:val="Hyperlink"/>
            <w:rFonts w:eastAsia="Calibri" w:cs="Calibri" w:ascii="Calibri" w:hAnsi="Calibri" w:asciiTheme="minorHAnsi" w:cstheme="minorHAnsi" w:hAnsiTheme="minorHAnsi"/>
          </w:rPr>
          <w:t>eventbrite</w:t>
        </w:r>
        <w:r>
          <w:rPr>
            <w:rStyle w:val="Hyperlink"/>
            <w:rFonts w:eastAsia="Calibri" w:cs="Calibri" w:ascii="Calibri" w:hAnsi="Calibri" w:asciiTheme="minorHAnsi" w:cstheme="minorHAnsi" w:hAnsiTheme="minorHAnsi"/>
            <w:lang w:val="el-GR"/>
          </w:rPr>
          <w:t>.</w:t>
        </w:r>
        <w:r>
          <w:rPr>
            <w:rStyle w:val="Hyperlink"/>
            <w:rFonts w:eastAsia="Calibri" w:cs="Calibri" w:ascii="Calibri" w:hAnsi="Calibri" w:asciiTheme="minorHAnsi" w:cstheme="minorHAnsi" w:hAnsiTheme="minorHAnsi"/>
          </w:rPr>
          <w:t>com</w:t>
        </w:r>
        <w:r>
          <w:rPr>
            <w:rStyle w:val="Hyperlink"/>
            <w:rFonts w:eastAsia="Calibri" w:cs="Calibri" w:ascii="Calibri" w:hAnsi="Calibri" w:asciiTheme="minorHAnsi" w:cstheme="minorHAnsi" w:hAnsiTheme="minorHAnsi"/>
            <w:lang w:val="el-GR"/>
          </w:rPr>
          <w:t>/</w:t>
        </w:r>
        <w:r>
          <w:rPr>
            <w:rStyle w:val="Hyperlink"/>
            <w:rFonts w:eastAsia="Calibri" w:cs="Calibri" w:ascii="Calibri" w:hAnsi="Calibri" w:asciiTheme="minorHAnsi" w:cstheme="minorHAnsi" w:hAnsiTheme="minorHAnsi"/>
          </w:rPr>
          <w:t>e</w:t>
        </w:r>
        <w:r>
          <w:rPr>
            <w:rStyle w:val="Hyperlink"/>
            <w:rFonts w:eastAsia="Calibri" w:cs="Calibri" w:ascii="Calibri" w:hAnsi="Calibri" w:asciiTheme="minorHAnsi" w:cstheme="minorHAnsi" w:hAnsiTheme="minorHAnsi"/>
            <w:lang w:val="el-GR"/>
          </w:rPr>
          <w:t>/</w:t>
        </w:r>
        <w:r>
          <w:rPr>
            <w:rStyle w:val="Hyperlink"/>
            <w:rFonts w:eastAsia="Calibri" w:cs="Calibri" w:ascii="Calibri" w:hAnsi="Calibri" w:asciiTheme="minorHAnsi" w:cstheme="minorHAnsi" w:hAnsiTheme="minorHAnsi"/>
          </w:rPr>
          <w:t>xenakis</w:t>
        </w:r>
        <w:r>
          <w:rPr>
            <w:rStyle w:val="Hyperlink"/>
            <w:rFonts w:eastAsia="Calibri" w:cs="Calibri" w:ascii="Calibri" w:hAnsi="Calibri" w:asciiTheme="minorHAnsi" w:cstheme="minorHAnsi" w:hAnsiTheme="minorHAnsi"/>
            <w:lang w:val="el-GR"/>
          </w:rPr>
          <w:t>3-</w:t>
        </w:r>
        <w:r>
          <w:rPr>
            <w:rStyle w:val="Hyperlink"/>
            <w:rFonts w:eastAsia="Calibri" w:cs="Calibri" w:ascii="Calibri" w:hAnsi="Calibri" w:asciiTheme="minorHAnsi" w:cstheme="minorHAnsi" w:hAnsiTheme="minorHAnsi"/>
          </w:rPr>
          <w:t>tickets</w:t>
        </w:r>
        <w:r>
          <w:rPr>
            <w:rStyle w:val="Hyperlink"/>
            <w:rFonts w:eastAsia="Calibri" w:cs="Calibri" w:ascii="Calibri" w:hAnsi="Calibri" w:asciiTheme="minorHAnsi" w:cstheme="minorHAnsi" w:hAnsiTheme="minorHAnsi"/>
            <w:lang w:val="el-GR"/>
          </w:rPr>
          <w:t>-345570900867</w:t>
        </w:r>
      </w:hyperlink>
    </w:p>
    <w:p>
      <w:pPr>
        <w:pStyle w:val="Normal"/>
        <w:ind w:left="-567" w:right="-625"/>
        <w:rPr>
          <w:rFonts w:ascii="Calibri" w:hAnsi="Calibri" w:cs="Calibri" w:asciiTheme="minorHAnsi" w:cstheme="minorHAnsi" w:hAnsiTheme="minorHAnsi"/>
          <w:color w:themeColor="text1" w:val="000000"/>
          <w:sz w:val="24"/>
          <w:szCs w:val="24"/>
        </w:rPr>
      </w:pPr>
      <w:r>
        <w:rPr>
          <w:rFonts w:cs="Calibri" w:cstheme="minorHAnsi"/>
          <w:color w:themeColor="text1" w:val="000000"/>
          <w:sz w:val="24"/>
          <w:szCs w:val="24"/>
        </w:rPr>
      </w:r>
    </w:p>
    <w:p>
      <w:pPr>
        <w:pStyle w:val="NormalWeb"/>
        <w:shd w:val="clear" w:color="auto" w:fill="FFFFFF"/>
        <w:ind w:left="-567"/>
        <w:rPr>
          <w:rFonts w:ascii="Calibri" w:hAnsi="Calibri" w:cs="Calibri" w:asciiTheme="minorHAnsi" w:cstheme="minorHAnsi" w:hAnsiTheme="minorHAnsi"/>
          <w:b/>
          <w:bCs/>
          <w:color w:themeColor="text1" w:val="000000"/>
          <w:szCs w:val="24"/>
          <w:lang w:val="el-GR"/>
        </w:rPr>
      </w:pPr>
      <w:r>
        <w:rPr>
          <w:rFonts w:cs="Calibri" w:ascii="Calibri" w:hAnsi="Calibri" w:asciiTheme="minorHAnsi" w:cstheme="minorHAnsi" w:hAnsiTheme="minorHAnsi"/>
          <w:color w:themeColor="text1" w:val="000000"/>
          <w:szCs w:val="24"/>
          <w:lang w:val="el-GR"/>
        </w:rPr>
        <w:t>ΦΟΥΑΓΙΕ ΚΑΙ ΑΝΑΓΝΩΣΤΗΡΙΟ ΒΙΒΛΙΟΘΗΚΗΣ</w:t>
      </w:r>
    </w:p>
    <w:p>
      <w:pPr>
        <w:pStyle w:val="Normal"/>
        <w:ind w:left="-567" w:right="-625"/>
        <w:rPr>
          <w:rFonts w:ascii="Calibri" w:hAnsi="Calibri" w:cs="Calibri" w:asciiTheme="minorHAnsi" w:cstheme="minorHAnsi" w:hAnsiTheme="minorHAnsi"/>
          <w:color w:themeColor="text1" w:val="000000"/>
          <w:sz w:val="24"/>
          <w:szCs w:val="24"/>
        </w:rPr>
      </w:pPr>
      <w:r>
        <w:rPr>
          <w:rFonts w:cs="Calibri" w:cstheme="minorHAnsi"/>
          <w:color w:themeColor="text1" w:val="000000"/>
          <w:sz w:val="24"/>
          <w:szCs w:val="24"/>
        </w:rPr>
        <w:t>01/06 - 30/11</w:t>
      </w:r>
    </w:p>
    <w:p>
      <w:pPr>
        <w:pStyle w:val="NormalWeb"/>
        <w:shd w:val="clear" w:color="auto" w:fill="FFFFFF"/>
        <w:ind w:left="-567"/>
        <w:rPr>
          <w:rFonts w:ascii="Calibri" w:hAnsi="Calibri" w:cs="Calibri" w:asciiTheme="minorHAnsi" w:cstheme="minorHAnsi" w:hAnsiTheme="minorHAnsi"/>
          <w:color w:themeColor="text1" w:val="000000"/>
          <w:szCs w:val="24"/>
          <w:lang w:val="el-GR"/>
        </w:rPr>
      </w:pPr>
      <w:r>
        <w:rPr>
          <w:rFonts w:cs="Calibri" w:ascii="Calibri" w:hAnsi="Calibri" w:asciiTheme="minorHAnsi" w:cstheme="minorHAnsi" w:hAnsiTheme="minorHAnsi"/>
          <w:color w:themeColor="text1" w:val="000000"/>
          <w:szCs w:val="24"/>
          <w:lang w:val="el-GR"/>
        </w:rPr>
        <w:t>ΔΕ, ΤΡ, ΠΕ, ΠΑ 10:00-16:45</w:t>
        <w:br/>
        <w:t>ΤΕ 10:00-19:00</w:t>
      </w:r>
    </w:p>
    <w:p>
      <w:pPr>
        <w:pStyle w:val="NormalWeb"/>
        <w:shd w:val="clear" w:color="auto" w:fill="FFFFFF"/>
        <w:ind w:left="-567"/>
        <w:rPr>
          <w:rFonts w:ascii="Calibri" w:hAnsi="Calibri" w:cs="Calibri" w:asciiTheme="minorHAnsi" w:cstheme="minorHAnsi" w:hAnsiTheme="minorHAnsi"/>
          <w:color w:themeColor="text1" w:val="000000"/>
          <w:szCs w:val="24"/>
          <w:lang w:val="el-GR"/>
        </w:rPr>
      </w:pPr>
      <w:r>
        <w:rPr>
          <w:rFonts w:cs="Calibri" w:cstheme="minorHAnsi" w:ascii="Calibri" w:hAnsi="Calibri"/>
          <w:color w:themeColor="text1" w:val="000000"/>
          <w:szCs w:val="24"/>
          <w:lang w:val="el-GR"/>
        </w:rPr>
      </w:r>
    </w:p>
    <w:p>
      <w:pPr>
        <w:pStyle w:val="Normal"/>
        <w:shd w:val="clear" w:color="auto" w:fill="FFFFFF"/>
        <w:ind w:left="-567" w:right="-99"/>
        <w:rPr>
          <w:rFonts w:ascii="Calibri" w:hAnsi="Calibri" w:cs="Calibri" w:asciiTheme="minorHAnsi" w:cstheme="minorHAnsi" w:hAnsiTheme="minorHAnsi"/>
          <w:color w:themeColor="text1" w:val="000000"/>
          <w:sz w:val="24"/>
          <w:szCs w:val="24"/>
        </w:rPr>
      </w:pPr>
      <w:r>
        <w:rPr>
          <w:rFonts w:cs="Calibri" w:cstheme="minorHAnsi"/>
          <w:sz w:val="24"/>
          <w:szCs w:val="24"/>
        </w:rPr>
        <w:t>ΕΛΕΥΘΕΡΗ ΕΙΣΟΔΟΣ</w:t>
      </w:r>
    </w:p>
    <w:p>
      <w:pPr>
        <w:pStyle w:val="Normal"/>
        <w:ind w:left="-567"/>
        <w:rPr>
          <w:rFonts w:ascii="Calibri" w:hAnsi="Calibri" w:cs="Calibri" w:asciiTheme="minorHAnsi" w:cstheme="minorHAnsi" w:hAnsiTheme="minorHAnsi"/>
          <w:b/>
          <w:bCs/>
          <w:sz w:val="24"/>
          <w:szCs w:val="24"/>
        </w:rPr>
      </w:pPr>
      <w:r>
        <w:rPr>
          <w:rFonts w:cs="Calibri" w:cstheme="minorHAnsi"/>
          <w:b/>
          <w:bCs/>
          <w:sz w:val="24"/>
          <w:szCs w:val="24"/>
        </w:rPr>
        <w:t>ΒΙΟΓΡΑΦΙΚΑ</w:t>
      </w:r>
    </w:p>
    <w:p>
      <w:pPr>
        <w:pStyle w:val="Normal"/>
        <w:ind w:left="-567"/>
        <w:rPr>
          <w:rFonts w:ascii="Calibri" w:hAnsi="Calibri" w:cs="Calibri" w:asciiTheme="minorHAnsi" w:cstheme="minorHAnsi" w:hAnsiTheme="minorHAnsi"/>
          <w:sz w:val="24"/>
          <w:szCs w:val="24"/>
        </w:rPr>
      </w:pPr>
      <w:r>
        <w:rPr>
          <w:rFonts w:cs="Calibri" w:cstheme="minorHAnsi"/>
          <w:sz w:val="24"/>
          <w:szCs w:val="24"/>
        </w:rPr>
        <w:t xml:space="preserve">Ο </w:t>
      </w:r>
      <w:r>
        <w:rPr>
          <w:rFonts w:cs="Calibri" w:cstheme="minorHAnsi"/>
          <w:b/>
          <w:bCs/>
          <w:sz w:val="24"/>
          <w:szCs w:val="24"/>
        </w:rPr>
        <w:t>Βασίλης Μάναρης</w:t>
      </w:r>
      <w:r>
        <w:rPr>
          <w:rFonts w:cs="Calibri" w:cstheme="minorHAnsi"/>
          <w:sz w:val="24"/>
          <w:szCs w:val="24"/>
        </w:rPr>
        <w:t xml:space="preserve"> είναι ερευνητής των αλγοριθμικών καλών τεχνών και της επιστήμης υπολογιστών, εκπαιδευτικός, και μουσικός. Είναι καθηγητής Επιστήμης Υπολογιστών και Διευθυντής του τμήματος Πληροφορικής στις Καλές Τέχνες, στο Πανεπιστήμιο Τσάρλεστον των ΗΠΑ. Εργάζεται στην διασταύρωση της επιστήμης υπολογιστών (συμπεριλαμβανομένης της τεχνητής νοημοσύνης, των μεγάλων δεδομένων (</w:t>
      </w:r>
      <w:r>
        <w:rPr>
          <w:rFonts w:cs="Calibri" w:cstheme="minorHAnsi"/>
          <w:sz w:val="24"/>
          <w:szCs w:val="24"/>
          <w:lang w:val="en-US"/>
        </w:rPr>
        <w:t>big</w:t>
      </w:r>
      <w:r>
        <w:rPr>
          <w:rFonts w:cs="Calibri" w:cstheme="minorHAnsi"/>
          <w:sz w:val="24"/>
          <w:szCs w:val="24"/>
        </w:rPr>
        <w:t xml:space="preserve"> </w:t>
      </w:r>
      <w:r>
        <w:rPr>
          <w:rFonts w:cs="Calibri" w:cstheme="minorHAnsi"/>
          <w:sz w:val="24"/>
          <w:szCs w:val="24"/>
          <w:lang w:val="en-US"/>
        </w:rPr>
        <w:t>data</w:t>
      </w:r>
      <w:r>
        <w:rPr>
          <w:rFonts w:cs="Calibri" w:cstheme="minorHAnsi"/>
          <w:sz w:val="24"/>
          <w:szCs w:val="24"/>
        </w:rPr>
        <w:t xml:space="preserve">), και της αλληλεπίδρασης ανθρώπου-υπολογιστή) με τη μουσική και τις καλές τέχνες. Το εργαστήριό του διερευνά της σχεδίαση  αλληλεπίδρασης, τη μοντελοποίηση της ανθρώπινης αισθητικής και της δημιουργικότητας, τη χωροταξία ήχου, και την τηλεματική. Με τους μαθητές του σχεδιάζει συστήματα για ανάλυση, σύνθεση, και εκτέλεση με τη βοήθεια υπολογιστή στη μουσική και τις τέχνες. Για περισσότερες πληροφορίες, δείτε </w:t>
      </w:r>
      <w:hyperlink r:id="rId10">
        <w:r>
          <w:rPr>
            <w:rStyle w:val="Hyperlink"/>
            <w:rFonts w:cs="Calibri" w:cstheme="minorHAnsi"/>
            <w:sz w:val="24"/>
            <w:szCs w:val="24"/>
            <w:lang w:val="en-US"/>
          </w:rPr>
          <w:t>http</w:t>
        </w:r>
        <w:r>
          <w:rPr>
            <w:rStyle w:val="Hyperlink"/>
            <w:rFonts w:cs="Calibri" w:cstheme="minorHAnsi"/>
            <w:sz w:val="24"/>
            <w:szCs w:val="24"/>
          </w:rPr>
          <w:t>://</w:t>
        </w:r>
        <w:r>
          <w:rPr>
            <w:rStyle w:val="Hyperlink"/>
            <w:rFonts w:cs="Calibri" w:cstheme="minorHAnsi"/>
            <w:sz w:val="24"/>
            <w:szCs w:val="24"/>
            <w:lang w:val="en-US"/>
          </w:rPr>
          <w:t>manaris</w:t>
        </w:r>
        <w:r>
          <w:rPr>
            <w:rStyle w:val="Hyperlink"/>
            <w:rFonts w:cs="Calibri" w:cstheme="minorHAnsi"/>
            <w:sz w:val="24"/>
            <w:szCs w:val="24"/>
          </w:rPr>
          <w:t>.</w:t>
        </w:r>
        <w:r>
          <w:rPr>
            <w:rStyle w:val="Hyperlink"/>
            <w:rFonts w:cs="Calibri" w:cstheme="minorHAnsi"/>
            <w:sz w:val="24"/>
            <w:szCs w:val="24"/>
            <w:lang w:val="en-US"/>
          </w:rPr>
          <w:t>org</w:t>
        </w:r>
      </w:hyperlink>
      <w:r>
        <w:rPr>
          <w:rFonts w:cs="Calibri" w:cstheme="minorHAnsi"/>
          <w:sz w:val="24"/>
          <w:szCs w:val="24"/>
        </w:rPr>
        <w:t>.</w:t>
      </w:r>
    </w:p>
    <w:p>
      <w:pPr>
        <w:pStyle w:val="Normal"/>
        <w:ind w:left="-567"/>
        <w:rPr>
          <w:rFonts w:ascii="Calibri" w:hAnsi="Calibri" w:cs="Calibri" w:asciiTheme="minorHAnsi" w:cstheme="minorHAnsi" w:hAnsiTheme="minorHAnsi"/>
          <w:sz w:val="24"/>
          <w:szCs w:val="24"/>
          <w:highlight w:val="yellow"/>
        </w:rPr>
      </w:pPr>
      <w:r>
        <w:rPr>
          <w:rFonts w:cs="Calibri" w:cstheme="minorHAnsi"/>
          <w:sz w:val="24"/>
          <w:szCs w:val="24"/>
        </w:rPr>
        <w:t xml:space="preserve">Η </w:t>
      </w:r>
      <w:r>
        <w:rPr>
          <w:rFonts w:cs="Calibri" w:cstheme="minorHAnsi"/>
          <w:b/>
          <w:bCs/>
          <w:sz w:val="24"/>
          <w:szCs w:val="24"/>
          <w:lang w:val="en-US"/>
        </w:rPr>
        <w:t>Annie</w:t>
      </w:r>
      <w:r>
        <w:rPr>
          <w:rFonts w:cs="Calibri" w:cstheme="minorHAnsi"/>
          <w:b/>
          <w:bCs/>
          <w:sz w:val="24"/>
          <w:szCs w:val="24"/>
        </w:rPr>
        <w:t xml:space="preserve"> </w:t>
      </w:r>
      <w:r>
        <w:rPr>
          <w:rFonts w:cs="Calibri" w:cstheme="minorHAnsi"/>
          <w:b/>
          <w:bCs/>
          <w:sz w:val="24"/>
          <w:szCs w:val="24"/>
          <w:lang w:val="en-US"/>
        </w:rPr>
        <w:t>Forgette</w:t>
      </w:r>
      <w:r>
        <w:rPr>
          <w:rFonts w:cs="Calibri" w:cstheme="minorHAnsi"/>
          <w:b/>
          <w:bCs/>
          <w:sz w:val="24"/>
          <w:szCs w:val="24"/>
        </w:rPr>
        <w:t xml:space="preserve"> </w:t>
      </w:r>
      <w:r>
        <w:rPr>
          <w:rFonts w:cs="Calibri" w:cstheme="minorHAnsi"/>
          <w:sz w:val="24"/>
          <w:szCs w:val="24"/>
        </w:rPr>
        <w:t xml:space="preserve">είναι γραφίστρια και εικαστική σχεδιάστρια, απόφοιτος </w:t>
      </w:r>
      <w:r>
        <w:rPr>
          <w:rFonts w:cs="Calibri" w:cstheme="minorHAnsi"/>
          <w:color w:themeColor="text1" w:val="000000"/>
          <w:sz w:val="24"/>
          <w:szCs w:val="24"/>
        </w:rPr>
        <w:t>τμήματος Πληροφορικής στις Καλές Τέχνες του Πανεπιστημίου Τσάρλεστον, ΗΠΑ (</w:t>
      </w:r>
      <w:r>
        <w:rPr>
          <w:rFonts w:cs="Calibri" w:cstheme="minorHAnsi"/>
          <w:sz w:val="24"/>
          <w:szCs w:val="24"/>
        </w:rPr>
        <w:t>Μάιος 2022). Ενδιαφέρεται ιδιαίτερα για το συνδυασμό εικαστικών τεχνών, γραφιστικής, ψηφιακών μέσων, προγραμματισμού ηλεκτρονικών υπολογιστών, και τεχνολογίας. Έχει επικεντρωθεί στη δημιουργία νέων εγκαταστάσεων τέχνης μέσων και παραστάσεων, χρησιμοποιώντας μια προσέγγιση σχεδίασης εμπειριών με επίκεντρο τον χρήστη.</w:t>
      </w:r>
    </w:p>
    <w:p>
      <w:pPr>
        <w:pStyle w:val="Normal"/>
        <w:shd w:val="clear" w:color="auto" w:fill="FFFFFF"/>
        <w:ind w:left="-567" w:right="-99"/>
        <w:rPr>
          <w:rFonts w:ascii="Calibri" w:hAnsi="Calibri" w:cs="Calibri" w:asciiTheme="minorHAnsi" w:cstheme="minorHAnsi" w:hAnsiTheme="minorHAnsi"/>
          <w:sz w:val="24"/>
          <w:szCs w:val="24"/>
        </w:rPr>
      </w:pPr>
      <w:r>
        <w:rPr>
          <w:rFonts w:cs="Calibri" w:cstheme="minorHAnsi"/>
          <w:sz w:val="24"/>
          <w:szCs w:val="24"/>
        </w:rPr>
        <w:t xml:space="preserve">Η </w:t>
      </w:r>
      <w:r>
        <w:rPr>
          <w:rFonts w:cs="Calibri" w:cstheme="minorHAnsi"/>
          <w:b/>
          <w:bCs/>
          <w:sz w:val="24"/>
          <w:szCs w:val="24"/>
          <w:lang w:val="en-US"/>
        </w:rPr>
        <w:t>Sammi</w:t>
      </w:r>
      <w:r>
        <w:rPr>
          <w:rFonts w:cs="Calibri" w:cstheme="minorHAnsi"/>
          <w:b/>
          <w:bCs/>
          <w:sz w:val="24"/>
          <w:szCs w:val="24"/>
        </w:rPr>
        <w:t xml:space="preserve"> </w:t>
      </w:r>
      <w:r>
        <w:rPr>
          <w:rFonts w:cs="Calibri" w:cstheme="minorHAnsi"/>
          <w:b/>
          <w:bCs/>
          <w:sz w:val="24"/>
          <w:szCs w:val="24"/>
          <w:lang w:val="en-US"/>
        </w:rPr>
        <w:t>Ramsden</w:t>
      </w:r>
      <w:r>
        <w:rPr>
          <w:rFonts w:cs="Calibri" w:cstheme="minorHAnsi"/>
          <w:sz w:val="24"/>
          <w:szCs w:val="24"/>
        </w:rPr>
        <w:t xml:space="preserve"> είναι μουσικός, απόφοιτος </w:t>
      </w:r>
      <w:r>
        <w:rPr>
          <w:rFonts w:cs="Calibri" w:cstheme="minorHAnsi"/>
          <w:color w:themeColor="text1" w:val="000000"/>
          <w:sz w:val="24"/>
          <w:szCs w:val="24"/>
        </w:rPr>
        <w:t xml:space="preserve">τμήματος Πληροφορικής στις Καλές Τέχνες </w:t>
      </w:r>
      <w:r>
        <w:rPr>
          <w:rFonts w:cs="Calibri" w:cstheme="minorHAnsi"/>
          <w:sz w:val="24"/>
          <w:szCs w:val="24"/>
        </w:rPr>
        <w:t xml:space="preserve">(Μάιος 2022), </w:t>
      </w:r>
      <w:r>
        <w:rPr>
          <w:rFonts w:cs="Calibri" w:cstheme="minorHAnsi"/>
          <w:color w:themeColor="text1" w:val="000000"/>
          <w:sz w:val="24"/>
          <w:szCs w:val="24"/>
        </w:rPr>
        <w:t>και μεταπτυχιακή φοιτήτρια τμήματος Πληροφορικής του Πανεπιστημίου Τσάρλεστον, ΗΠΑ</w:t>
      </w:r>
      <w:r>
        <w:rPr>
          <w:rFonts w:cs="Calibri" w:cstheme="minorHAnsi"/>
          <w:sz w:val="24"/>
          <w:szCs w:val="24"/>
        </w:rPr>
        <w:t>. Εξερευνά τη σχέση μεταξύ μουσικής σύνθεσης και προγραμματισμού, και έχει αναπτύξει διάφορες τεχνικές για τη αυτοματοποιημένη δημιουργία μουσικής μέσω της ηχοποίησης υφών και χρωμάτων από εικόνες με αισθητική αξία. Στόχος της είναι να σχεδιάζει αποκαταστατικές, διαδραστικές εμπειρίες που συνδέουν τους χρήστες μέσω της κοινής δημιουργίας ηχητικών τοπίων.</w:t>
      </w:r>
    </w:p>
    <w:p>
      <w:pPr>
        <w:pStyle w:val="Normal"/>
        <w:shd w:val="clear" w:color="auto" w:fill="FFFFFF"/>
        <w:ind w:left="-567" w:right="-99"/>
        <w:rPr>
          <w:rFonts w:ascii="Calibri" w:hAnsi="Calibri" w:cs="Calibri" w:asciiTheme="minorHAnsi" w:cstheme="minorHAnsi" w:hAnsiTheme="minorHAnsi"/>
          <w:b/>
          <w:bCs/>
          <w:sz w:val="24"/>
          <w:szCs w:val="24"/>
        </w:rPr>
      </w:pPr>
      <w:r>
        <w:rPr>
          <w:rFonts w:cs="Calibri" w:cstheme="minorHAnsi"/>
          <w:b/>
          <w:bCs/>
          <w:sz w:val="24"/>
          <w:szCs w:val="24"/>
        </w:rPr>
      </w:r>
    </w:p>
    <w:p>
      <w:pPr>
        <w:pStyle w:val="Normal"/>
        <w:shd w:val="clear" w:color="auto" w:fill="FFFFFF"/>
        <w:ind w:left="-567" w:right="-99"/>
        <w:rPr>
          <w:rFonts w:ascii="Calibri" w:hAnsi="Calibri" w:cs="Calibri" w:asciiTheme="minorHAnsi" w:cstheme="minorHAnsi" w:hAnsiTheme="minorHAnsi"/>
          <w:b/>
          <w:bCs/>
          <w:sz w:val="24"/>
          <w:szCs w:val="24"/>
          <w:highlight w:val="yellow"/>
        </w:rPr>
      </w:pPr>
      <w:r>
        <w:rPr>
          <w:rFonts w:cs="Calibri" w:cstheme="minorHAnsi"/>
          <w:b/>
          <w:bCs/>
          <w:sz w:val="24"/>
          <w:szCs w:val="24"/>
        </w:rPr>
        <w:t>Οι δράσεις εντάσσονται στο Meta-Xenakis για τον διεθνή εορτασμό των 100 χρόνων από τη γέννηση του Ιάννη Ξενάκη.</w:t>
      </w:r>
    </w:p>
    <w:p>
      <w:pPr>
        <w:pStyle w:val="Normal"/>
        <w:shd w:val="clear" w:color="auto" w:fill="FFFFFF"/>
        <w:ind w:left="-567" w:right="-99"/>
        <w:rPr>
          <w:rFonts w:ascii="Calibri" w:hAnsi="Calibri" w:cs="Calibri" w:asciiTheme="minorHAnsi" w:cstheme="minorHAnsi" w:hAnsiTheme="minorHAnsi"/>
          <w:sz w:val="24"/>
          <w:szCs w:val="24"/>
        </w:rPr>
      </w:pPr>
      <w:r>
        <w:rPr>
          <w:rFonts w:cs="Calibri" w:cstheme="minorHAnsi"/>
          <w:sz w:val="24"/>
          <w:szCs w:val="24"/>
        </w:rPr>
        <w:t>Το Meta-Xenakis μια αποτελεί διεθνή συνένωση ιδρυμάτων και φορέων με στόχο τον εορτασμό της επετείου των 100 χρόνων από την γέννηση μεγάλου Έλληνα συνθέτη και στοχαστή Ιάννη Ξενάκη (1922-2001).</w:t>
      </w:r>
    </w:p>
    <w:p>
      <w:pPr>
        <w:pStyle w:val="Normal"/>
        <w:shd w:val="clear" w:color="auto" w:fill="FFFFFF"/>
        <w:ind w:left="-567" w:right="-99"/>
        <w:rPr>
          <w:rFonts w:ascii="Calibri" w:hAnsi="Calibri" w:cs="Calibri" w:asciiTheme="minorHAnsi" w:cstheme="minorHAnsi" w:hAnsiTheme="minorHAnsi"/>
          <w:sz w:val="24"/>
          <w:szCs w:val="24"/>
        </w:rPr>
      </w:pPr>
      <w:r>
        <w:rPr>
          <w:rFonts w:cs="Calibri" w:cstheme="minorHAnsi"/>
          <w:sz w:val="24"/>
          <w:szCs w:val="24"/>
        </w:rPr>
        <w:t>Η πρωτοβουλία ανήκει στην στενή συνεργάτιδα του Ξενάκη και προέδρου του CIX (Centre Iannis Xenakis) Sharon Kanach και ξεκίνησε με την συνεργασία μεταξύ των δύο φορέων που είχε ιδρύσει ο Ξενάκης, το CIX (διάδοχος του CeMAMU) στη Γαλλία και το ΚΣΥΜΕ (Κέντρο Σύγχρονης Μουσικής Έρευνας) στην Ελλάδα. Σύντομα προστέθηκαν και το Ωδείον Αθηνών, ο Οργανισμός Μεγάρου Μουσικής, Ο Σύλλογος Οι Φίλοι της Μουσικής/Μουσική Βιβλιοθήκη «Λίλιαν Βουδούρη», η Ένωση Ελλήνων Μουσουργών, το Ιόνιο Πανεπιστήμιο και το Γαλλικό Ινστιτούτο της Ελλάδας, και σε διεθνές επίπεδο, τα Xenakis Project of the Americas (ΗΠΑ), Universidad Nacional Autonoma de Mexico (Mεξικό) και Nagoya City University (Ιαπωνία).</w:t>
      </w:r>
    </w:p>
    <w:p>
      <w:pPr>
        <w:pStyle w:val="Normal"/>
        <w:shd w:val="clear" w:color="auto" w:fill="FFFFFF"/>
        <w:ind w:left="-567" w:right="-99"/>
        <w:rPr>
          <w:rFonts w:ascii="Calibri" w:hAnsi="Calibri" w:cs="Calibri" w:asciiTheme="minorHAnsi" w:cstheme="minorHAnsi" w:hAnsiTheme="minorHAnsi"/>
          <w:sz w:val="24"/>
          <w:szCs w:val="24"/>
        </w:rPr>
      </w:pPr>
      <w:r>
        <w:rPr>
          <w:rFonts w:cs="Calibri" w:cstheme="minorHAnsi"/>
          <w:sz w:val="24"/>
          <w:szCs w:val="24"/>
        </w:rPr>
        <w:t>Οι εκδηλώσεις, που θα διατρέχουν ολόκληρο το 2022, περιλαμβάνουν διεθνές υβριδικό συνέδριο, συναυλίες, εκθέσεις, διαλέξεις, σεμινάρια, ντοκιμαντέρ, διαγωνισμό σύνθεσης, κ.ά., και θα προβάλλονται από τον κοινό ιστότοπο (</w:t>
      </w:r>
      <w:hyperlink r:id="rId11">
        <w:r>
          <w:rPr>
            <w:rStyle w:val="Hyperlink"/>
            <w:rFonts w:cs="Calibri" w:cstheme="minorHAnsi"/>
            <w:sz w:val="24"/>
            <w:szCs w:val="24"/>
          </w:rPr>
          <w:t>https://meta-xenakis.org</w:t>
        </w:r>
      </w:hyperlink>
      <w:r>
        <w:rPr>
          <w:rFonts w:cs="Calibri" w:cstheme="minorHAnsi"/>
          <w:sz w:val="24"/>
          <w:szCs w:val="24"/>
        </w:rPr>
        <w:t>). Εκτός από τις βασικές δράσεις που διοργανώνουν τα βασικά μέλη του consortium, στο Meta-Xenakis εντάσσονται και δράσεις συνεργαζόμενων φορέων.</w:t>
      </w:r>
    </w:p>
    <w:p>
      <w:pPr>
        <w:pStyle w:val="Normal"/>
        <w:shd w:val="clear" w:color="auto" w:fill="FFFFFF"/>
        <w:ind w:left="-567" w:right="-99"/>
        <w:rPr>
          <w:rFonts w:ascii="Calibri" w:hAnsi="Calibri" w:cs="Calibri" w:asciiTheme="minorHAnsi" w:cstheme="minorHAnsi" w:hAnsiTheme="minorHAnsi"/>
          <w:sz w:val="24"/>
          <w:szCs w:val="24"/>
        </w:rPr>
      </w:pPr>
      <w:r>
        <w:rPr>
          <w:rFonts w:cs="Calibri" w:cstheme="minorHAnsi"/>
          <w:sz w:val="24"/>
          <w:szCs w:val="24"/>
        </w:rPr>
      </w:r>
    </w:p>
    <w:p>
      <w:pPr>
        <w:pStyle w:val="NoSpacing"/>
        <w:ind w:left="-567" w:right="-99"/>
        <w:jc w:val="right"/>
        <w:rPr>
          <w:rFonts w:ascii="Calibri" w:hAnsi="Calibri" w:cs="Calibri" w:asciiTheme="minorHAnsi" w:cstheme="minorHAnsi" w:hAnsiTheme="minorHAnsi"/>
          <w:sz w:val="24"/>
          <w:szCs w:val="24"/>
        </w:rPr>
      </w:pPr>
      <w:r>
        <w:rPr>
          <w:rFonts w:cs="Calibri" w:cstheme="minorHAnsi"/>
          <w:sz w:val="24"/>
          <w:szCs w:val="24"/>
        </w:rPr>
        <w:t>ΜΕ ΤΗΝ ΠΑΡΑΚΛΗΣΗ ΤΗΣ ΔΗΜΟΣΙΕΥΣΗΣ</w:t>
      </w:r>
    </w:p>
    <w:p>
      <w:pPr>
        <w:pStyle w:val="Normal"/>
        <w:spacing w:lineRule="auto" w:line="240" w:before="0" w:after="0"/>
        <w:ind w:left="-567" w:right="-99"/>
        <w:jc w:val="right"/>
        <w:rPr>
          <w:rFonts w:ascii="Calibri" w:hAnsi="Calibri" w:cs="Calibri" w:asciiTheme="minorHAnsi" w:cstheme="minorHAnsi" w:hAnsiTheme="minorHAnsi"/>
          <w:sz w:val="24"/>
          <w:szCs w:val="24"/>
        </w:rPr>
      </w:pPr>
      <w:r>
        <w:rPr>
          <w:rFonts w:cs="Calibri" w:cstheme="minorHAnsi"/>
          <w:sz w:val="24"/>
          <w:szCs w:val="24"/>
        </w:rPr>
        <w:t>ΕΥΧΑΡΙΣΤΟΥΜΕ</w:t>
        <w:br/>
        <w:t xml:space="preserve">Πληροφορίες για αυτό το δελτίο: </w:t>
      </w:r>
      <w:r>
        <w:rPr>
          <w:rFonts w:cs="Calibri" w:cstheme="minorHAnsi"/>
          <w:sz w:val="24"/>
          <w:szCs w:val="24"/>
        </w:rPr>
        <w:t>Γιώργος Μπουμπούς</w:t>
      </w:r>
      <w:r>
        <w:rPr>
          <w:rFonts w:cs="Calibri" w:cstheme="minorHAnsi"/>
          <w:sz w:val="24"/>
          <w:szCs w:val="24"/>
        </w:rPr>
        <w:t xml:space="preserve"> 210 7282</w:t>
      </w:r>
      <w:r>
        <w:rPr>
          <w:rFonts w:cs="Calibri" w:cstheme="minorHAnsi"/>
          <w:sz w:val="24"/>
          <w:szCs w:val="24"/>
        </w:rPr>
        <w:t>556</w:t>
      </w:r>
    </w:p>
    <w:p>
      <w:pPr>
        <w:pStyle w:val="Normal"/>
        <w:spacing w:lineRule="auto" w:line="240" w:before="0" w:after="0"/>
        <w:ind w:left="-567" w:right="-99"/>
        <w:jc w:val="right"/>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ind w:left="-567" w:right="-99"/>
        <w:jc w:val="right"/>
        <w:rPr>
          <w:rFonts w:ascii="Calibri" w:hAnsi="Calibri" w:cs="Calibri" w:asciiTheme="minorHAnsi" w:cstheme="minorHAnsi" w:hAnsiTheme="minorHAnsi"/>
          <w:sz w:val="24"/>
          <w:szCs w:val="24"/>
        </w:rPr>
      </w:pPr>
      <w:r>
        <w:rPr>
          <w:rFonts w:cs="Calibri" w:cstheme="minorHAnsi"/>
          <w:sz w:val="24"/>
          <w:szCs w:val="24"/>
        </w:rPr>
      </w:r>
    </w:p>
    <w:p>
      <w:pPr>
        <w:pStyle w:val="Normal"/>
        <w:ind w:left="-567" w:right="-99"/>
        <w:jc w:val="center"/>
        <w:rPr>
          <w:rFonts w:ascii="Calibri" w:hAnsi="Calibri" w:cs="Calibri" w:asciiTheme="minorHAnsi" w:cstheme="minorHAnsi" w:hAnsiTheme="minorHAnsi"/>
          <w:sz w:val="24"/>
          <w:szCs w:val="24"/>
        </w:rPr>
      </w:pPr>
      <w:r>
        <w:rPr>
          <w:rFonts w:cs="Calibri" w:cstheme="minorHAnsi"/>
          <w:color w:val="000000"/>
          <w:sz w:val="24"/>
          <w:szCs w:val="24"/>
          <w:shd w:fill="FFFFFF" w:val="clear"/>
        </w:rPr>
        <w:t xml:space="preserve">Χορηγοί επικοινωνίας: ΕΡΤ, </w:t>
      </w:r>
      <w:r>
        <w:rPr>
          <w:rFonts w:cs="Calibri" w:cstheme="minorHAnsi"/>
          <w:color w:val="000000"/>
          <w:sz w:val="24"/>
          <w:szCs w:val="24"/>
          <w:shd w:fill="FFFFFF" w:val="clear"/>
          <w:lang w:val="en-US"/>
        </w:rPr>
        <w:t>Cosmo</w:t>
      </w:r>
      <w:r>
        <w:rPr>
          <w:rFonts w:cs="Calibri" w:cstheme="minorHAnsi"/>
          <w:sz w:val="24"/>
          <w:szCs w:val="24"/>
          <w:lang w:val="en-US"/>
        </w:rPr>
        <w:t>te</w:t>
      </w:r>
      <w:r>
        <w:rPr>
          <w:rFonts w:cs="Calibri" w:cstheme="minorHAnsi"/>
          <w:sz w:val="24"/>
          <w:szCs w:val="24"/>
        </w:rPr>
        <w:t xml:space="preserve"> </w:t>
      </w:r>
      <w:r>
        <w:rPr>
          <w:rFonts w:cs="Calibri" w:cstheme="minorHAnsi"/>
          <w:sz w:val="24"/>
          <w:szCs w:val="24"/>
          <w:lang w:val="en-US"/>
        </w:rPr>
        <w:t>Tv</w:t>
      </w:r>
      <w:r>
        <w:rPr>
          <w:rFonts w:cs="Calibri" w:cstheme="minorHAnsi"/>
          <w:sz w:val="24"/>
          <w:szCs w:val="24"/>
        </w:rPr>
        <w:t xml:space="preserve">, </w:t>
      </w:r>
      <w:r>
        <w:rPr>
          <w:rFonts w:cs="Calibri" w:cstheme="minorHAnsi"/>
          <w:sz w:val="24"/>
          <w:szCs w:val="24"/>
          <w:lang w:val="en-US"/>
        </w:rPr>
        <w:t>T</w:t>
      </w:r>
      <w:r>
        <w:rPr>
          <w:rFonts w:cs="Calibri" w:cstheme="minorHAnsi"/>
          <w:sz w:val="24"/>
          <w:szCs w:val="24"/>
        </w:rPr>
        <w:t xml:space="preserve">ρίτο πρόγραμμα, Αθήνα 9.84, Στο Κόκκινο, </w:t>
      </w:r>
      <w:r>
        <w:rPr>
          <w:rFonts w:cs="Calibri" w:cstheme="minorHAnsi"/>
          <w:sz w:val="24"/>
          <w:szCs w:val="24"/>
          <w:lang w:val="en-US"/>
        </w:rPr>
        <w:t>monopoli</w:t>
      </w:r>
      <w:r>
        <w:rPr>
          <w:rFonts w:cs="Calibri" w:cstheme="minorHAnsi"/>
          <w:sz w:val="24"/>
          <w:szCs w:val="24"/>
        </w:rPr>
        <w:t>.</w:t>
      </w:r>
      <w:r>
        <w:rPr>
          <w:rFonts w:cs="Calibri" w:cstheme="minorHAnsi"/>
          <w:sz w:val="24"/>
          <w:szCs w:val="24"/>
          <w:lang w:val="en-US"/>
        </w:rPr>
        <w:t>gr</w:t>
      </w:r>
      <w:r>
        <w:rPr>
          <w:rFonts w:cs="Calibri" w:cstheme="minorHAnsi"/>
          <w:sz w:val="24"/>
          <w:szCs w:val="24"/>
        </w:rPr>
        <w:t xml:space="preserve">, </w:t>
      </w:r>
      <w:r>
        <w:rPr>
          <w:rFonts w:cs="Calibri" w:cstheme="minorHAnsi"/>
          <w:sz w:val="24"/>
          <w:szCs w:val="24"/>
          <w:lang w:val="en-US"/>
        </w:rPr>
        <w:t>art</w:t>
      </w:r>
      <w:r>
        <w:rPr>
          <w:rFonts w:cs="Calibri" w:cstheme="minorHAnsi"/>
          <w:sz w:val="24"/>
          <w:szCs w:val="24"/>
        </w:rPr>
        <w:t>&amp;</w:t>
      </w:r>
      <w:r>
        <w:rPr>
          <w:rFonts w:cs="Calibri" w:cstheme="minorHAnsi"/>
          <w:sz w:val="24"/>
          <w:szCs w:val="24"/>
          <w:lang w:val="en-US"/>
        </w:rPr>
        <w:t>life</w:t>
      </w:r>
      <w:r>
        <w:rPr>
          <w:rFonts w:cs="Calibri" w:cstheme="minorHAnsi"/>
          <w:sz w:val="24"/>
          <w:szCs w:val="24"/>
        </w:rPr>
        <w:t>.</w:t>
      </w:r>
      <w:r>
        <w:rPr>
          <w:rFonts w:cs="Calibri" w:cstheme="minorHAnsi"/>
          <w:sz w:val="24"/>
          <w:szCs w:val="24"/>
          <w:lang w:val="en-US"/>
        </w:rPr>
        <w:t>gr</w:t>
      </w:r>
      <w:r>
        <w:rPr>
          <w:rFonts w:cs="Calibri" w:cstheme="minorHAnsi"/>
          <w:sz w:val="24"/>
          <w:szCs w:val="24"/>
        </w:rPr>
        <w:t xml:space="preserve">, </w:t>
      </w:r>
      <w:r>
        <w:rPr>
          <w:rFonts w:cs="Calibri" w:cstheme="minorHAnsi"/>
          <w:sz w:val="24"/>
          <w:szCs w:val="24"/>
          <w:lang w:val="en-US"/>
        </w:rPr>
        <w:t>deBop</w:t>
      </w:r>
      <w:r>
        <w:rPr>
          <w:rFonts w:cs="Calibri" w:cstheme="minorHAnsi"/>
          <w:sz w:val="24"/>
          <w:szCs w:val="24"/>
        </w:rPr>
        <w:t xml:space="preserve">, </w:t>
      </w:r>
      <w:r>
        <w:rPr>
          <w:rFonts w:cs="Calibri" w:cstheme="minorHAnsi"/>
          <w:sz w:val="24"/>
          <w:szCs w:val="24"/>
          <w:lang w:val="en-US"/>
        </w:rPr>
        <w:t>Days</w:t>
      </w:r>
      <w:r>
        <w:rPr>
          <w:rFonts w:cs="Calibri" w:cstheme="minorHAnsi"/>
          <w:sz w:val="24"/>
          <w:szCs w:val="24"/>
        </w:rPr>
        <w:t xml:space="preserve"> </w:t>
      </w:r>
      <w:r>
        <w:rPr>
          <w:rFonts w:cs="Calibri" w:cstheme="minorHAnsi"/>
          <w:sz w:val="24"/>
          <w:szCs w:val="24"/>
          <w:lang w:val="en-US"/>
        </w:rPr>
        <w:t>of</w:t>
      </w:r>
      <w:r>
        <w:rPr>
          <w:rFonts w:cs="Calibri" w:cstheme="minorHAnsi"/>
          <w:sz w:val="24"/>
          <w:szCs w:val="24"/>
        </w:rPr>
        <w:t xml:space="preserve"> </w:t>
      </w:r>
      <w:r>
        <w:rPr>
          <w:rFonts w:cs="Calibri" w:cstheme="minorHAnsi"/>
          <w:sz w:val="24"/>
          <w:szCs w:val="24"/>
          <w:lang w:val="en-US"/>
        </w:rPr>
        <w:t>Art</w:t>
      </w:r>
      <w:r>
        <w:rPr>
          <w:rFonts w:cs="Calibri" w:cstheme="minorHAnsi"/>
          <w:sz w:val="24"/>
          <w:szCs w:val="24"/>
        </w:rPr>
        <w:t xml:space="preserve">, </w:t>
      </w:r>
      <w:r>
        <w:rPr>
          <w:rFonts w:cs="Calibri" w:cstheme="minorHAnsi"/>
          <w:sz w:val="24"/>
          <w:szCs w:val="24"/>
          <w:lang w:val="en-US"/>
        </w:rPr>
        <w:t>infowoman</w:t>
      </w:r>
    </w:p>
    <w:p>
      <w:pPr>
        <w:pStyle w:val="Normal"/>
        <w:ind w:left="-567" w:right="-99"/>
        <w:jc w:val="center"/>
        <w:rPr>
          <w:rFonts w:ascii="Calibri" w:hAnsi="Calibri" w:cs="Calibri" w:asciiTheme="minorHAnsi" w:cstheme="minorHAnsi" w:hAnsiTheme="minorHAnsi"/>
        </w:rPr>
      </w:pPr>
      <w:r>
        <w:rPr/>
        <w:drawing>
          <wp:inline distT="0" distB="0" distL="0" distR="0">
            <wp:extent cx="4838700" cy="1143000"/>
            <wp:effectExtent l="0" t="0" r="0" b="0"/>
            <wp:docPr id="7"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1" descr=""/>
                    <pic:cNvPicPr>
                      <a:picLocks noChangeAspect="1" noChangeArrowheads="1"/>
                    </pic:cNvPicPr>
                  </pic:nvPicPr>
                  <pic:blipFill>
                    <a:blip r:embed="rId12"/>
                    <a:stretch>
                      <a:fillRect/>
                    </a:stretch>
                  </pic:blipFill>
                  <pic:spPr bwMode="auto">
                    <a:xfrm>
                      <a:off x="0" y="0"/>
                      <a:ext cx="4838700" cy="1143000"/>
                    </a:xfrm>
                    <a:prstGeom prst="rect">
                      <a:avLst/>
                    </a:prstGeom>
                  </pic:spPr>
                </pic:pic>
              </a:graphicData>
            </a:graphic>
          </wp:inline>
        </w:drawing>
      </w:r>
    </w:p>
    <w:p>
      <w:pPr>
        <w:pStyle w:val="Normal"/>
        <w:ind w:left="-567" w:right="-99"/>
        <w:rPr>
          <w:rFonts w:ascii="Calibri" w:hAnsi="Calibri" w:cs="Calibri" w:asciiTheme="minorHAnsi" w:cstheme="minorHAnsi" w:hAnsiTheme="minorHAnsi"/>
        </w:rPr>
      </w:pPr>
      <w:r>
        <w:rPr>
          <w:rFonts w:cs="Calibri" w:cstheme="minorHAnsi"/>
        </w:rPr>
      </w:r>
    </w:p>
    <w:p>
      <w:pPr>
        <w:pStyle w:val="Normal"/>
        <w:ind w:left="-567" w:right="-99"/>
        <w:rPr>
          <w:rFonts w:ascii="Calibri" w:hAnsi="Calibri" w:cs="Calibri" w:asciiTheme="minorHAnsi" w:cstheme="minorHAnsi" w:hAnsiTheme="minorHAnsi"/>
        </w:rPr>
      </w:pPr>
      <w:r>
        <w:rPr>
          <w:rFonts w:cs="Calibri" w:cstheme="minorHAnsi"/>
        </w:rPr>
      </w:r>
    </w:p>
    <w:p>
      <w:pPr>
        <w:pStyle w:val="Normal"/>
        <w:spacing w:before="0" w:after="160"/>
        <w:rPr>
          <w:rFonts w:ascii="Calibri" w:hAnsi="Calibri" w:cs="Calibri" w:asciiTheme="minorHAnsi" w:cstheme="minorHAnsi" w:hAnsiTheme="minorHAnsi"/>
        </w:rPr>
      </w:pPr>
      <w:r>
        <w:rPr>
          <w:rFonts w:cs="Calibri" w:cstheme="minorHAnsi"/>
        </w:rPr>
      </w:r>
    </w:p>
    <w:sectPr>
      <w:type w:val="nextPage"/>
      <w:pgSz w:w="11906" w:h="16838"/>
      <w:pgMar w:left="1800" w:right="1133"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bullet"/>
      <w:lvlText w:val=""/>
      <w:lvlJc w:val="left"/>
      <w:pPr>
        <w:tabs>
          <w:tab w:val="num" w:pos="0"/>
        </w:tabs>
        <w:ind w:left="-240" w:hanging="360"/>
      </w:pPr>
      <w:rPr>
        <w:rFonts w:ascii="Symbol" w:hAnsi="Symbol" w:cs="Symbol" w:hint="default"/>
      </w:rPr>
    </w:lvl>
    <w:lvl w:ilvl="1">
      <w:start w:val="1"/>
      <w:numFmt w:val="bullet"/>
      <w:lvlText w:val="o"/>
      <w:lvlJc w:val="left"/>
      <w:pPr>
        <w:tabs>
          <w:tab w:val="num" w:pos="480"/>
        </w:tabs>
        <w:ind w:left="480" w:hanging="360"/>
      </w:pPr>
      <w:rPr>
        <w:rFonts w:ascii="Courier New" w:hAnsi="Courier New" w:cs="Courier New" w:hint="default"/>
      </w:rPr>
    </w:lvl>
    <w:lvl w:ilvl="2">
      <w:start w:val="1"/>
      <w:numFmt w:val="bullet"/>
      <w:lvlText w:val=""/>
      <w:lvlJc w:val="left"/>
      <w:pPr>
        <w:tabs>
          <w:tab w:val="num" w:pos="1200"/>
        </w:tabs>
        <w:ind w:left="1200" w:hanging="360"/>
      </w:pPr>
      <w:rPr>
        <w:rFonts w:ascii="Wingdings" w:hAnsi="Wingdings" w:cs="Wingdings" w:hint="default"/>
      </w:rPr>
    </w:lvl>
    <w:lvl w:ilvl="3">
      <w:start w:val="1"/>
      <w:numFmt w:val="bullet"/>
      <w:lvlText w:val=""/>
      <w:lvlJc w:val="left"/>
      <w:pPr>
        <w:tabs>
          <w:tab w:val="num" w:pos="1920"/>
        </w:tabs>
        <w:ind w:left="1920" w:hanging="360"/>
      </w:pPr>
      <w:rPr>
        <w:rFonts w:ascii="Symbol" w:hAnsi="Symbol" w:cs="Symbol" w:hint="default"/>
      </w:rPr>
    </w:lvl>
    <w:lvl w:ilvl="4">
      <w:start w:val="1"/>
      <w:numFmt w:val="bullet"/>
      <w:lvlText w:val="o"/>
      <w:lvlJc w:val="left"/>
      <w:pPr>
        <w:tabs>
          <w:tab w:val="num" w:pos="2640"/>
        </w:tabs>
        <w:ind w:left="2640" w:hanging="360"/>
      </w:pPr>
      <w:rPr>
        <w:rFonts w:ascii="Courier New" w:hAnsi="Courier New" w:cs="Courier New" w:hint="default"/>
      </w:rPr>
    </w:lvl>
    <w:lvl w:ilvl="5">
      <w:start w:val="1"/>
      <w:numFmt w:val="bullet"/>
      <w:lvlText w:val=""/>
      <w:lvlJc w:val="left"/>
      <w:pPr>
        <w:tabs>
          <w:tab w:val="num" w:pos="3360"/>
        </w:tabs>
        <w:ind w:left="3360" w:hanging="360"/>
      </w:pPr>
      <w:rPr>
        <w:rFonts w:ascii="Wingdings" w:hAnsi="Wingdings" w:cs="Wingdings" w:hint="default"/>
      </w:rPr>
    </w:lvl>
    <w:lvl w:ilvl="6">
      <w:start w:val="1"/>
      <w:numFmt w:val="bullet"/>
      <w:lvlText w:val=""/>
      <w:lvlJc w:val="left"/>
      <w:pPr>
        <w:tabs>
          <w:tab w:val="num" w:pos="4080"/>
        </w:tabs>
        <w:ind w:left="4080" w:hanging="360"/>
      </w:pPr>
      <w:rPr>
        <w:rFonts w:ascii="Symbol" w:hAnsi="Symbol" w:cs="Symbol" w:hint="default"/>
      </w:rPr>
    </w:lvl>
    <w:lvl w:ilvl="7">
      <w:start w:val="1"/>
      <w:numFmt w:val="bullet"/>
      <w:lvlText w:val="o"/>
      <w:lvlJc w:val="left"/>
      <w:pPr>
        <w:tabs>
          <w:tab w:val="num" w:pos="4800"/>
        </w:tabs>
        <w:ind w:left="4800" w:hanging="360"/>
      </w:pPr>
      <w:rPr>
        <w:rFonts w:ascii="Courier New" w:hAnsi="Courier New" w:cs="Courier New" w:hint="default"/>
      </w:rPr>
    </w:lvl>
    <w:lvl w:ilvl="8">
      <w:start w:val="1"/>
      <w:numFmt w:val="bullet"/>
      <w:lvlText w:val=""/>
      <w:lvlJc w:val="left"/>
      <w:pPr>
        <w:tabs>
          <w:tab w:val="num" w:pos="5520"/>
        </w:tabs>
        <w:ind w:left="5520" w:hanging="360"/>
      </w:pPr>
      <w:rPr>
        <w:rFonts w:ascii="Wingdings" w:hAnsi="Wingdings" w:cs="Wingdings" w:hint="default"/>
      </w:rPr>
    </w:lvl>
  </w:abstractNum>
  <w:num w:numId="1">
    <w:abstractNumId w:val="1"/>
  </w:num>
</w:numbering>
</file>

<file path=word/settings.xml><?xml version="1.0" encoding="utf-8"?>
<w:settings xmlns:w="http://schemas.openxmlformats.org/wordprocessingml/2006/main">
  <w:zoom w:percent="98"/>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42a"/>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Heading1">
    <w:name w:val="Heading 1"/>
    <w:basedOn w:val="Normal"/>
    <w:next w:val="Normal"/>
    <w:link w:val="1Char"/>
    <w:qFormat/>
    <w:rsid w:val="0043642a"/>
    <w:pPr>
      <w:keepNext w:val="true"/>
      <w:numPr>
        <w:ilvl w:val="0"/>
        <w:numId w:val="1"/>
      </w:numPr>
      <w:suppressAutoHyphens w:val="true"/>
      <w:spacing w:lineRule="auto" w:line="240" w:before="0" w:after="0"/>
      <w:outlineLvl w:val="0"/>
    </w:pPr>
    <w:rPr>
      <w:rFonts w:ascii="Arial" w:hAnsi="Arial" w:cs="Arial"/>
      <w:b/>
      <w:bCs/>
      <w:sz w:val="24"/>
      <w:szCs w:val="24"/>
      <w:lang w:eastAsia="zh-CN"/>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Heading1"/>
    <w:qFormat/>
    <w:rsid w:val="0043642a"/>
    <w:rPr>
      <w:rFonts w:ascii="Arial" w:hAnsi="Arial" w:eastAsia="Calibri" w:cs="Arial"/>
      <w:b/>
      <w:bCs/>
      <w:sz w:val="24"/>
      <w:szCs w:val="24"/>
      <w:lang w:eastAsia="zh-CN"/>
    </w:rPr>
  </w:style>
  <w:style w:type="character" w:styleId="Char" w:customStyle="1">
    <w:name w:val="Χωρίς διάστιχο Char"/>
    <w:link w:val="NoSpacing"/>
    <w:qFormat/>
    <w:rsid w:val="0043642a"/>
    <w:rPr>
      <w:rFonts w:ascii="Calibri" w:hAnsi="Calibri" w:eastAsia="Calibri" w:cs="Times New Roman"/>
    </w:rPr>
  </w:style>
  <w:style w:type="character" w:styleId="Hyperlink">
    <w:name w:val="Hyperlink"/>
    <w:semiHidden/>
    <w:rsid w:val="0043642a"/>
    <w:rPr>
      <w:color w:val="0000FF"/>
      <w:u w:val="single"/>
    </w:rPr>
  </w:style>
  <w:style w:type="character" w:styleId="UnresolvedMention">
    <w:name w:val="Unresolved Mention"/>
    <w:basedOn w:val="DefaultParagraphFont"/>
    <w:uiPriority w:val="99"/>
    <w:semiHidden/>
    <w:unhideWhenUsed/>
    <w:qFormat/>
    <w:rsid w:val="00fa3a2a"/>
    <w:rPr>
      <w:color w:val="605E5C"/>
      <w:shd w:fill="E1DFDD" w:val="clear"/>
    </w:rPr>
  </w:style>
  <w:style w:type="character" w:styleId="Strong">
    <w:name w:val="Strong"/>
    <w:basedOn w:val="DefaultParagraphFont"/>
    <w:uiPriority w:val="22"/>
    <w:qFormat/>
    <w:rsid w:val="00234f3c"/>
    <w:rPr>
      <w:b/>
      <w:bCs/>
    </w:rPr>
  </w:style>
  <w:style w:type="character" w:styleId="FollowedHyperlink">
    <w:name w:val="FollowedHyperlink"/>
    <w:basedOn w:val="DefaultParagraphFont"/>
    <w:uiPriority w:val="99"/>
    <w:semiHidden/>
    <w:unhideWhenUsed/>
    <w:rsid w:val="007b1309"/>
    <w:rPr>
      <w:color w:themeColor="followedHyperlink" w:val="954F72"/>
      <w:u w:val="singl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link w:val="Char"/>
    <w:qFormat/>
    <w:rsid w:val="0043642a"/>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NormalWeb">
    <w:name w:val="Normal (Web)"/>
    <w:basedOn w:val="Normal"/>
    <w:uiPriority w:val="99"/>
    <w:qFormat/>
    <w:rsid w:val="00cc788e"/>
    <w:pPr>
      <w:overflowPunct w:val="true"/>
      <w:spacing w:lineRule="auto" w:line="240" w:before="100" w:after="100"/>
      <w:textAlignment w:val="baseline"/>
    </w:pPr>
    <w:rPr>
      <w:rFonts w:ascii="Times New Roman" w:hAnsi="Times New Roman" w:eastAsia="Times New Roman"/>
      <w:sz w:val="24"/>
      <w:szCs w:val="20"/>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2740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wmf"/><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https://www.eventbrite.com/e/iannis-xenkis-and-algorithmic-music-tickets-297905512407" TargetMode="External"/><Relationship Id="rId9" Type="http://schemas.openxmlformats.org/officeDocument/2006/relationships/hyperlink" Target="https://www.eventbrite.com/e/xenakis3-tickets-345570900867" TargetMode="External"/><Relationship Id="rId10" Type="http://schemas.openxmlformats.org/officeDocument/2006/relationships/hyperlink" Target="http://manaris.org/" TargetMode="External"/><Relationship Id="rId11" Type="http://schemas.openxmlformats.org/officeDocument/2006/relationships/hyperlink" Target="https://meta-xenakis.org/" TargetMode="External"/><Relationship Id="rId12" Type="http://schemas.openxmlformats.org/officeDocument/2006/relationships/image" Target="media/image7.jpe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282</TotalTime>
  <Application>LibreOffice/24.2.2.2$Windows_X86_64 LibreOffice_project/d56cc158d8a96260b836f100ef4b4ef25d6f1a01</Application>
  <AppVersion>15.0000</AppVersion>
  <Pages>5</Pages>
  <Words>1324</Words>
  <Characters>8304</Characters>
  <CharactersWithSpaces>9697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2022-05-18T11:57:00Z</dcterms:created>
  <dc:creator>ΜΑΡΙΑΝΝΑ ΑΝΑΣΤΑΣΙΟΥ</dc:creator>
  <dc:description/>
  <dc:language>en-GB</dc:language>
  <cp:lastModifiedBy/>
  <dcterms:modified xsi:type="dcterms:W3CDTF">2024-04-16T00:02:33Z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