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90D3" w14:textId="77777777" w:rsidR="00552342" w:rsidRPr="00EF2418" w:rsidRDefault="00552342" w:rsidP="00552342">
      <w:pPr>
        <w:pStyle w:val="a3"/>
        <w:ind w:right="-58"/>
        <w:jc w:val="center"/>
        <w:rPr>
          <w:rFonts w:cs="Calibri"/>
          <w:b/>
        </w:rPr>
      </w:pPr>
      <w:bookmarkStart w:id="0" w:name="_Hlk523994226"/>
    </w:p>
    <w:p w14:paraId="2E28C38C" w14:textId="77777777" w:rsidR="00552342" w:rsidRPr="00EF2418" w:rsidRDefault="00552342" w:rsidP="00552342">
      <w:pPr>
        <w:pStyle w:val="a3"/>
        <w:tabs>
          <w:tab w:val="left" w:pos="1134"/>
          <w:tab w:val="left" w:pos="9356"/>
        </w:tabs>
        <w:ind w:right="-58"/>
        <w:jc w:val="center"/>
        <w:rPr>
          <w:rFonts w:cs="Calibri"/>
          <w:b/>
        </w:rPr>
      </w:pPr>
      <w:r w:rsidRPr="00EF2418">
        <w:rPr>
          <w:rFonts w:cs="Calibri"/>
          <w:b/>
          <w:lang w:eastAsia="el-GR"/>
        </w:rPr>
        <w:t xml:space="preserve">          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2256"/>
        <w:gridCol w:w="3668"/>
        <w:gridCol w:w="3966"/>
      </w:tblGrid>
      <w:tr w:rsidR="00552342" w:rsidRPr="00D337F6" w14:paraId="356712FA" w14:textId="77777777" w:rsidTr="008E4F29">
        <w:trPr>
          <w:jc w:val="center"/>
        </w:trPr>
        <w:tc>
          <w:tcPr>
            <w:tcW w:w="2235" w:type="dxa"/>
            <w:shd w:val="clear" w:color="auto" w:fill="auto"/>
          </w:tcPr>
          <w:p w14:paraId="6CE2A3FA" w14:textId="77777777" w:rsidR="00552342" w:rsidRPr="00D337F6" w:rsidRDefault="00552342" w:rsidP="008E4F29">
            <w:pPr>
              <w:pStyle w:val="a3"/>
              <w:ind w:right="-168"/>
              <w:rPr>
                <w:rFonts w:cs="Calibri"/>
                <w:b/>
                <w:sz w:val="24"/>
                <w:szCs w:val="24"/>
              </w:rPr>
            </w:pPr>
            <w:r w:rsidRPr="00D337F6"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 wp14:anchorId="51D462C7" wp14:editId="5BDE4947">
                  <wp:extent cx="1285875" cy="1952625"/>
                  <wp:effectExtent l="0" t="0" r="9525" b="9525"/>
                  <wp:docPr id="8" name="Εικόνα 8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14:paraId="4DB9B105" w14:textId="77777777" w:rsidR="00552342" w:rsidRPr="00D337F6" w:rsidRDefault="00552342" w:rsidP="008E4F29">
            <w:pPr>
              <w:pStyle w:val="a3"/>
              <w:ind w:right="37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7C8E8C0" w14:textId="77777777" w:rsidR="00552342" w:rsidRPr="00D337F6" w:rsidRDefault="00552342" w:rsidP="008E4F29">
            <w:pPr>
              <w:pStyle w:val="a3"/>
              <w:ind w:right="37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1960916" w14:textId="77777777" w:rsidR="00552342" w:rsidRPr="00D337F6" w:rsidRDefault="00552342" w:rsidP="008E4F29">
            <w:pPr>
              <w:pStyle w:val="a3"/>
              <w:ind w:right="37"/>
              <w:jc w:val="center"/>
              <w:rPr>
                <w:rFonts w:cs="Calibri"/>
                <w:b/>
                <w:sz w:val="24"/>
                <w:szCs w:val="24"/>
              </w:rPr>
            </w:pPr>
            <w:r w:rsidRPr="00D337F6"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 wp14:anchorId="79AE1297" wp14:editId="260C16FB">
                  <wp:extent cx="2133600" cy="847725"/>
                  <wp:effectExtent l="0" t="0" r="0" b="952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14:paraId="13E743B9" w14:textId="77777777" w:rsidR="00552342" w:rsidRPr="00D337F6" w:rsidRDefault="00552342" w:rsidP="008E4F29">
            <w:pPr>
              <w:pStyle w:val="a3"/>
              <w:ind w:right="-168"/>
              <w:jc w:val="right"/>
              <w:rPr>
                <w:rFonts w:cs="Calibri"/>
                <w:b/>
                <w:sz w:val="24"/>
                <w:szCs w:val="24"/>
              </w:rPr>
            </w:pPr>
          </w:p>
          <w:p w14:paraId="2A1DC28F" w14:textId="77777777" w:rsidR="00552342" w:rsidRPr="00D337F6" w:rsidRDefault="00552342" w:rsidP="008E4F29">
            <w:pPr>
              <w:pStyle w:val="a3"/>
              <w:ind w:right="-168"/>
              <w:jc w:val="right"/>
              <w:rPr>
                <w:rFonts w:cs="Calibri"/>
                <w:b/>
                <w:sz w:val="24"/>
                <w:szCs w:val="24"/>
              </w:rPr>
            </w:pPr>
          </w:p>
          <w:p w14:paraId="52BDC42F" w14:textId="77777777" w:rsidR="00552342" w:rsidRPr="00D337F6" w:rsidRDefault="00552342" w:rsidP="008E4F29">
            <w:pPr>
              <w:pStyle w:val="a3"/>
              <w:ind w:right="-168"/>
              <w:jc w:val="right"/>
              <w:rPr>
                <w:rFonts w:cs="Calibri"/>
                <w:b/>
                <w:sz w:val="24"/>
                <w:szCs w:val="24"/>
              </w:rPr>
            </w:pPr>
          </w:p>
          <w:p w14:paraId="551C2FEA" w14:textId="77777777" w:rsidR="00552342" w:rsidRPr="00D337F6" w:rsidRDefault="00552342" w:rsidP="008E4F29">
            <w:pPr>
              <w:pStyle w:val="a3"/>
              <w:ind w:right="-168"/>
              <w:jc w:val="right"/>
              <w:rPr>
                <w:rFonts w:cs="Calibri"/>
                <w:b/>
                <w:sz w:val="24"/>
                <w:szCs w:val="24"/>
              </w:rPr>
            </w:pPr>
            <w:r w:rsidRPr="00D337F6">
              <w:rPr>
                <w:rFonts w:cs="Calibri"/>
                <w:b/>
                <w:noProof/>
                <w:sz w:val="24"/>
                <w:szCs w:val="24"/>
              </w:rPr>
              <w:drawing>
                <wp:inline distT="0" distB="0" distL="0" distR="0" wp14:anchorId="38DA52DB" wp14:editId="2AA973D3">
                  <wp:extent cx="2371725" cy="523875"/>
                  <wp:effectExtent l="0" t="0" r="9525" b="9525"/>
                  <wp:docPr id="2" name="Εικόνα 2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FDB09" w14:textId="54800349" w:rsidR="00552342" w:rsidRPr="00315E80" w:rsidRDefault="00552342" w:rsidP="00552342">
      <w:pPr>
        <w:pStyle w:val="a3"/>
        <w:tabs>
          <w:tab w:val="left" w:pos="1134"/>
          <w:tab w:val="left" w:pos="9356"/>
        </w:tabs>
        <w:ind w:right="-58"/>
        <w:jc w:val="right"/>
        <w:rPr>
          <w:rFonts w:cs="Calibri"/>
          <w:b/>
        </w:rPr>
      </w:pPr>
      <w:r w:rsidRPr="00EF2418">
        <w:rPr>
          <w:rFonts w:cs="Calibri"/>
          <w:bCs/>
        </w:rPr>
        <w:t xml:space="preserve">Αθήνα, </w:t>
      </w:r>
      <w:r>
        <w:rPr>
          <w:rFonts w:cs="Calibri"/>
          <w:bCs/>
        </w:rPr>
        <w:t xml:space="preserve">29 Σεπτεμβρίου </w:t>
      </w:r>
      <w:r w:rsidRPr="00EF2418">
        <w:rPr>
          <w:rFonts w:cs="Calibri"/>
          <w:bCs/>
        </w:rPr>
        <w:t>20</w:t>
      </w:r>
      <w:r w:rsidRPr="00B41BDD">
        <w:rPr>
          <w:rFonts w:cs="Calibri"/>
          <w:bCs/>
        </w:rPr>
        <w:t>2</w:t>
      </w:r>
      <w:r>
        <w:rPr>
          <w:rFonts w:cs="Calibri"/>
          <w:bCs/>
        </w:rPr>
        <w:t>2</w:t>
      </w:r>
    </w:p>
    <w:p w14:paraId="6892B66B" w14:textId="77777777" w:rsidR="00552342" w:rsidRPr="00EF2418" w:rsidRDefault="00552342" w:rsidP="00552342">
      <w:pPr>
        <w:pStyle w:val="a3"/>
        <w:ind w:right="-58"/>
        <w:jc w:val="right"/>
        <w:rPr>
          <w:rFonts w:cs="Calibri"/>
          <w:bCs/>
        </w:rPr>
      </w:pPr>
    </w:p>
    <w:p w14:paraId="5F6D1204" w14:textId="77777777" w:rsidR="00552342" w:rsidRDefault="00552342" w:rsidP="00552342">
      <w:pPr>
        <w:pStyle w:val="a3"/>
        <w:ind w:right="-58"/>
        <w:jc w:val="center"/>
        <w:rPr>
          <w:rFonts w:cs="Calibri"/>
          <w:b/>
          <w:color w:val="A5A5A5"/>
        </w:rPr>
      </w:pPr>
      <w:r w:rsidRPr="00EF2418">
        <w:rPr>
          <w:rFonts w:cs="Calibri"/>
          <w:b/>
          <w:color w:val="008080"/>
        </w:rPr>
        <w:t xml:space="preserve">        </w:t>
      </w:r>
      <w:r w:rsidRPr="00EF2418">
        <w:rPr>
          <w:rFonts w:cs="Calibri"/>
          <w:b/>
          <w:color w:val="A5A5A5"/>
        </w:rPr>
        <w:t>ΔΕΛΤΙΟ ΤΥΠΟΥ</w:t>
      </w:r>
    </w:p>
    <w:p w14:paraId="765919E9" w14:textId="77777777" w:rsidR="00552342" w:rsidRDefault="00552342" w:rsidP="00552342">
      <w:pPr>
        <w:pStyle w:val="a3"/>
        <w:ind w:right="-58"/>
        <w:rPr>
          <w:rFonts w:cs="Calibri"/>
          <w:b/>
          <w:color w:val="A5A5A5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5977"/>
      </w:tblGrid>
      <w:tr w:rsidR="00552342" w14:paraId="6E372DB7" w14:textId="77777777" w:rsidTr="00177618">
        <w:tc>
          <w:tcPr>
            <w:tcW w:w="3803" w:type="dxa"/>
          </w:tcPr>
          <w:p w14:paraId="53440684" w14:textId="77777777" w:rsidR="00552342" w:rsidRPr="00424328" w:rsidRDefault="00552342" w:rsidP="008E4F29">
            <w:pPr>
              <w:pStyle w:val="a3"/>
              <w:spacing w:line="360" w:lineRule="auto"/>
              <w:ind w:right="-58"/>
              <w:rPr>
                <w:rFonts w:cs="Calibri"/>
                <w:b/>
                <w:color w:val="000000"/>
                <w:highlight w:val="yellow"/>
              </w:rPr>
            </w:pPr>
            <w:r w:rsidRPr="00DC179F">
              <w:rPr>
                <w:rFonts w:cs="Calibri"/>
                <w:b/>
                <w:color w:val="000000"/>
              </w:rPr>
              <w:t xml:space="preserve">Μουσική Βιβλιοθήκη </w:t>
            </w:r>
            <w:r>
              <w:rPr>
                <w:rFonts w:cs="Calibri"/>
                <w:b/>
                <w:color w:val="000000"/>
              </w:rPr>
              <w:br/>
            </w:r>
            <w:r w:rsidRPr="00DC179F">
              <w:rPr>
                <w:rFonts w:cs="Calibri"/>
                <w:b/>
                <w:color w:val="000000"/>
              </w:rPr>
              <w:t>«Λίλιαν Βουδούρη»</w:t>
            </w:r>
            <w:r>
              <w:rPr>
                <w:rFonts w:cs="Calibri"/>
                <w:b/>
                <w:color w:val="000000"/>
              </w:rPr>
              <w:br/>
            </w:r>
            <w:r w:rsidRPr="00DC179F">
              <w:rPr>
                <w:rFonts w:cs="Calibri"/>
                <w:b/>
                <w:color w:val="000000"/>
              </w:rPr>
              <w:t xml:space="preserve">του Συλλόγου Οι Φίλοι της Μουσικής </w:t>
            </w:r>
            <w:r w:rsidRPr="00DC179F">
              <w:rPr>
                <w:rFonts w:cs="Calibri"/>
                <w:b/>
                <w:color w:val="000000"/>
              </w:rPr>
              <w:br/>
              <w:t>στο Μέγαρο Μουσικής Αθηνών</w:t>
            </w:r>
          </w:p>
          <w:p w14:paraId="73BACDFE" w14:textId="77777777" w:rsidR="00552342" w:rsidRPr="00424328" w:rsidRDefault="00552342" w:rsidP="008E4F29">
            <w:pPr>
              <w:pStyle w:val="a3"/>
              <w:ind w:right="-58"/>
              <w:jc w:val="center"/>
              <w:rPr>
                <w:rFonts w:cs="Calibri"/>
                <w:b/>
                <w:color w:val="7030A0"/>
                <w:sz w:val="32"/>
                <w:szCs w:val="32"/>
                <w:highlight w:val="yellow"/>
              </w:rPr>
            </w:pPr>
          </w:p>
          <w:p w14:paraId="06F092AD" w14:textId="77777777" w:rsidR="00552342" w:rsidRPr="00895D03" w:rsidRDefault="00552342" w:rsidP="005523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895D03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>O</w:t>
            </w:r>
            <w:r w:rsidRPr="00895D03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ΜΠΑΛ ΣΤΟΝ ΑΕΡΑ</w:t>
            </w:r>
          </w:p>
          <w:p w14:paraId="47C5A509" w14:textId="08F4792B" w:rsidR="00552342" w:rsidRDefault="00552342" w:rsidP="008E4F29">
            <w:pPr>
              <w:rPr>
                <w:rFonts w:asciiTheme="minorHAnsi" w:hAnsiTheme="minorHAnsi" w:cstheme="minorHAnsi"/>
              </w:rPr>
            </w:pPr>
            <w:r w:rsidRPr="00552342">
              <w:rPr>
                <w:rFonts w:asciiTheme="minorHAnsi" w:hAnsiTheme="minorHAnsi" w:cstheme="minorHAnsi"/>
              </w:rPr>
              <w:t>ΘΕΑΤΡΟ ΓΙΑ ΠΑΙΔΙΑ 4-10 ΕΤΩΝ</w:t>
            </w:r>
          </w:p>
          <w:p w14:paraId="25D9275C" w14:textId="77777777" w:rsidR="00895D03" w:rsidRPr="00552342" w:rsidRDefault="00895D03" w:rsidP="008E4F29">
            <w:pPr>
              <w:rPr>
                <w:rFonts w:asciiTheme="minorHAnsi" w:hAnsiTheme="minorHAnsi" w:cstheme="minorHAnsi"/>
              </w:rPr>
            </w:pPr>
          </w:p>
          <w:p w14:paraId="2FD04C5C" w14:textId="74C111C4" w:rsidR="00552342" w:rsidRPr="00552342" w:rsidRDefault="00552342" w:rsidP="008E4F29">
            <w:pPr>
              <w:rPr>
                <w:rFonts w:asciiTheme="minorHAnsi" w:hAnsiTheme="minorHAnsi" w:cstheme="minorHAnsi"/>
              </w:rPr>
            </w:pPr>
            <w:r w:rsidRPr="00552342">
              <w:rPr>
                <w:rFonts w:asciiTheme="minorHAnsi" w:hAnsiTheme="minorHAnsi" w:cstheme="minorHAnsi"/>
              </w:rPr>
              <w:t xml:space="preserve">Από την ομάδα </w:t>
            </w:r>
            <w:r w:rsidRPr="00552342">
              <w:rPr>
                <w:rFonts w:asciiTheme="minorHAnsi" w:hAnsiTheme="minorHAnsi" w:cstheme="minorHAnsi"/>
                <w:b/>
                <w:bCs/>
                <w:lang w:val="en-US"/>
              </w:rPr>
              <w:t>Patari</w:t>
            </w:r>
            <w:r w:rsidRPr="005523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52342">
              <w:rPr>
                <w:rFonts w:asciiTheme="minorHAnsi" w:hAnsiTheme="minorHAnsi" w:cstheme="minorHAnsi"/>
                <w:b/>
                <w:bCs/>
                <w:lang w:val="en-US"/>
              </w:rPr>
              <w:t>Project</w:t>
            </w:r>
          </w:p>
          <w:p w14:paraId="04591D72" w14:textId="77777777" w:rsidR="00552342" w:rsidRPr="00552342" w:rsidRDefault="00552342" w:rsidP="008E4F29">
            <w:pPr>
              <w:ind w:right="-58"/>
              <w:rPr>
                <w:rFonts w:ascii="Calibri" w:hAnsi="Calibri" w:cs="Calibri"/>
                <w:b/>
                <w:color w:val="000000"/>
                <w:sz w:val="32"/>
                <w:szCs w:val="32"/>
                <w:highlight w:val="yellow"/>
              </w:rPr>
            </w:pPr>
          </w:p>
          <w:p w14:paraId="35E3C297" w14:textId="77777777" w:rsidR="00552342" w:rsidRDefault="00552342" w:rsidP="00177618">
            <w:pPr>
              <w:shd w:val="clear" w:color="auto" w:fill="FFFFFF"/>
              <w:rPr>
                <w:rFonts w:cs="Calibri"/>
                <w:b/>
                <w:color w:val="A5A5A5"/>
              </w:rPr>
            </w:pPr>
          </w:p>
        </w:tc>
        <w:tc>
          <w:tcPr>
            <w:tcW w:w="5977" w:type="dxa"/>
          </w:tcPr>
          <w:p w14:paraId="7DACEE19" w14:textId="337BDD53" w:rsidR="00552342" w:rsidRDefault="009877FC" w:rsidP="008E4F29">
            <w:pPr>
              <w:pStyle w:val="a3"/>
              <w:ind w:right="-58"/>
              <w:jc w:val="right"/>
              <w:rPr>
                <w:rFonts w:cs="Calibri"/>
                <w:b/>
                <w:color w:val="A5A5A5"/>
              </w:rPr>
            </w:pPr>
            <w:r>
              <w:rPr>
                <w:rFonts w:cs="Calibri"/>
                <w:b/>
                <w:noProof/>
                <w:color w:val="A5A5A5"/>
              </w:rPr>
              <w:drawing>
                <wp:inline distT="0" distB="0" distL="0" distR="0" wp14:anchorId="31E68402" wp14:editId="1A0FA266">
                  <wp:extent cx="3658359" cy="2438400"/>
                  <wp:effectExtent l="0" t="0" r="0" b="0"/>
                  <wp:docPr id="1" name="Εικόνα 1" descr="Εικόνα που περιέχει κείμενο, υπαίθριος, σύννεφα, συννεφι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, υπαίθριος, σύννεφα, συννεφιά&#10;&#10;Περιγραφή που δημιουργήθηκε αυτόματα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684" cy="244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CBF9CE4" w14:textId="77777777" w:rsidR="00177618" w:rsidRPr="00177618" w:rsidRDefault="00177618" w:rsidP="00177618">
      <w:pPr>
        <w:spacing w:line="276" w:lineRule="auto"/>
        <w:rPr>
          <w:rFonts w:asciiTheme="minorHAnsi" w:hAnsiTheme="minorHAnsi" w:cstheme="minorHAnsi"/>
          <w:b/>
          <w:bCs/>
          <w:color w:val="4472C4" w:themeColor="accent1"/>
        </w:rPr>
      </w:pPr>
      <w:r w:rsidRPr="00177618">
        <w:rPr>
          <w:rFonts w:asciiTheme="minorHAnsi" w:hAnsiTheme="minorHAnsi" w:cstheme="minorHAnsi"/>
          <w:b/>
          <w:bCs/>
          <w:color w:val="4472C4" w:themeColor="accent1"/>
        </w:rPr>
        <w:t>Κυριακές 9, 16, 23 Οκτωβρίου, 6 &amp; 13, 20, 27 Νοεμβρίου, στις</w:t>
      </w:r>
      <w:r w:rsidRPr="00177618">
        <w:rPr>
          <w:rFonts w:asciiTheme="minorHAnsi" w:hAnsiTheme="minorHAnsi" w:cstheme="minorHAnsi"/>
          <w:b/>
          <w:bCs/>
          <w:color w:val="4472C4" w:themeColor="accent1"/>
          <w:lang w:eastAsia="el-GR"/>
        </w:rPr>
        <w:t xml:space="preserve"> </w:t>
      </w:r>
      <w:r w:rsidRPr="00177618">
        <w:rPr>
          <w:rFonts w:asciiTheme="minorHAnsi" w:hAnsiTheme="minorHAnsi" w:cstheme="minorHAnsi"/>
          <w:b/>
          <w:bCs/>
          <w:color w:val="4472C4" w:themeColor="accent1"/>
        </w:rPr>
        <w:t>15:00</w:t>
      </w:r>
    </w:p>
    <w:p w14:paraId="4DF29DB6" w14:textId="79D4CA46" w:rsidR="00177618" w:rsidRPr="00177618" w:rsidRDefault="00177618" w:rsidP="00177618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4472C4" w:themeColor="accent1"/>
          <w:lang w:eastAsia="el-GR"/>
        </w:rPr>
      </w:pPr>
      <w:r w:rsidRPr="00177618">
        <w:rPr>
          <w:rFonts w:asciiTheme="minorHAnsi" w:hAnsiTheme="minorHAnsi" w:cstheme="minorHAnsi"/>
          <w:b/>
          <w:bCs/>
          <w:color w:val="4472C4" w:themeColor="accent1"/>
          <w:lang w:eastAsia="el-GR"/>
        </w:rPr>
        <w:t>Σάββατο 3, 10, 17</w:t>
      </w:r>
      <w:r w:rsidRPr="00177618">
        <w:rPr>
          <w:rFonts w:asciiTheme="minorHAnsi" w:hAnsiTheme="minorHAnsi" w:cstheme="minorHAnsi"/>
          <w:b/>
          <w:bCs/>
          <w:color w:val="4472C4" w:themeColor="accent1"/>
          <w:lang w:eastAsia="el-GR"/>
        </w:rPr>
        <w:t>,</w:t>
      </w:r>
      <w:r w:rsidRPr="00177618">
        <w:rPr>
          <w:rFonts w:asciiTheme="minorHAnsi" w:hAnsiTheme="minorHAnsi" w:cstheme="minorHAnsi"/>
          <w:b/>
          <w:bCs/>
          <w:color w:val="4472C4" w:themeColor="accent1"/>
          <w:lang w:eastAsia="el-GR"/>
        </w:rPr>
        <w:t xml:space="preserve"> Πέμπτη 29 </w:t>
      </w:r>
      <w:r w:rsidRPr="00177618">
        <w:rPr>
          <w:rFonts w:asciiTheme="minorHAnsi" w:hAnsiTheme="minorHAnsi" w:cstheme="minorHAnsi"/>
          <w:b/>
          <w:bCs/>
          <w:color w:val="4472C4" w:themeColor="accent1"/>
          <w:lang w:eastAsia="el-GR"/>
        </w:rPr>
        <w:t xml:space="preserve">&amp; </w:t>
      </w:r>
      <w:r w:rsidRPr="00177618">
        <w:rPr>
          <w:rFonts w:asciiTheme="minorHAnsi" w:hAnsiTheme="minorHAnsi" w:cstheme="minorHAnsi"/>
          <w:b/>
          <w:bCs/>
          <w:color w:val="4472C4" w:themeColor="accent1"/>
          <w:lang w:eastAsia="el-GR"/>
        </w:rPr>
        <w:t>Παρασκευή 30 Δεκεμβρίου, στις  12:00</w:t>
      </w:r>
      <w:r>
        <w:rPr>
          <w:rFonts w:asciiTheme="minorHAnsi" w:hAnsiTheme="minorHAnsi" w:cstheme="minorHAnsi"/>
          <w:b/>
          <w:bCs/>
          <w:color w:val="4472C4" w:themeColor="accent1"/>
          <w:lang w:eastAsia="el-GR"/>
        </w:rPr>
        <w:br/>
      </w:r>
      <w:r w:rsidRPr="00177618">
        <w:rPr>
          <w:rFonts w:asciiTheme="minorHAnsi" w:hAnsiTheme="minorHAnsi" w:cstheme="minorHAnsi"/>
          <w:b/>
          <w:bCs/>
          <w:color w:val="4472C4" w:themeColor="accent1"/>
        </w:rPr>
        <w:t>Καθημερινές για σχολεία</w:t>
      </w:r>
    </w:p>
    <w:p w14:paraId="5223C75B" w14:textId="77777777" w:rsidR="00552342" w:rsidRPr="009804FA" w:rsidRDefault="00552342" w:rsidP="00552342">
      <w:pPr>
        <w:spacing w:line="276" w:lineRule="auto"/>
        <w:rPr>
          <w:rFonts w:asciiTheme="minorHAnsi" w:hAnsiTheme="minorHAnsi" w:cstheme="minorHAnsi"/>
          <w:i/>
        </w:rPr>
      </w:pPr>
    </w:p>
    <w:p w14:paraId="55160072" w14:textId="41131AC6" w:rsidR="00696A6B" w:rsidRDefault="00F16CAD" w:rsidP="0058109A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 xml:space="preserve">Η ομάδα </w:t>
      </w:r>
      <w:r w:rsidRPr="00F16CAD">
        <w:rPr>
          <w:rFonts w:asciiTheme="minorHAnsi" w:hAnsiTheme="minorHAnsi" w:cstheme="minorHAnsi"/>
          <w:b/>
          <w:bCs/>
          <w:lang w:val="en-US"/>
        </w:rPr>
        <w:t>Patari</w:t>
      </w:r>
      <w:r w:rsidRPr="00F16CAD">
        <w:rPr>
          <w:rFonts w:asciiTheme="minorHAnsi" w:hAnsiTheme="minorHAnsi" w:cstheme="minorHAnsi"/>
          <w:b/>
          <w:bCs/>
        </w:rPr>
        <w:t xml:space="preserve"> </w:t>
      </w:r>
      <w:r w:rsidRPr="00F16CAD">
        <w:rPr>
          <w:rFonts w:asciiTheme="minorHAnsi" w:hAnsiTheme="minorHAnsi" w:cstheme="minorHAnsi"/>
          <w:b/>
          <w:bCs/>
          <w:lang w:val="en-US"/>
        </w:rPr>
        <w:t>Project</w:t>
      </w:r>
      <w:r w:rsidR="0058109A">
        <w:rPr>
          <w:rFonts w:asciiTheme="minorHAnsi" w:hAnsiTheme="minorHAnsi" w:cstheme="minorHAnsi"/>
          <w:b/>
          <w:bCs/>
        </w:rPr>
        <w:t xml:space="preserve">, </w:t>
      </w:r>
      <w:r w:rsidR="0058109A" w:rsidRPr="0058109A">
        <w:rPr>
          <w:rFonts w:asciiTheme="minorHAnsi" w:hAnsiTheme="minorHAnsi" w:cstheme="minorHAnsi"/>
        </w:rPr>
        <w:t>γνωστή</w:t>
      </w:r>
      <w:r w:rsidR="0058109A">
        <w:rPr>
          <w:rFonts w:asciiTheme="minorHAnsi" w:hAnsiTheme="minorHAnsi" w:cstheme="minorHAnsi"/>
        </w:rPr>
        <w:t xml:space="preserve"> για τις ανατρεπτικές παιδικές </w:t>
      </w:r>
      <w:r w:rsidR="0058109A" w:rsidRPr="00696A6B">
        <w:rPr>
          <w:rFonts w:asciiTheme="minorHAnsi" w:hAnsiTheme="minorHAnsi" w:cstheme="minorHAnsi"/>
        </w:rPr>
        <w:t>παραστάσεις</w:t>
      </w:r>
      <w:r w:rsidR="00696A6B" w:rsidRPr="00696A6B">
        <w:rPr>
          <w:rFonts w:asciiTheme="minorHAnsi" w:hAnsiTheme="minorHAnsi" w:cstheme="minorHAnsi"/>
        </w:rPr>
        <w:t xml:space="preserve"> της</w:t>
      </w:r>
      <w:r w:rsidR="0058109A" w:rsidRPr="00696A6B">
        <w:rPr>
          <w:rFonts w:asciiTheme="minorHAnsi" w:hAnsiTheme="minorHAnsi" w:cstheme="minorHAnsi"/>
          <w:b/>
          <w:bCs/>
        </w:rPr>
        <w:t xml:space="preserve"> </w:t>
      </w:r>
      <w:r w:rsidR="0058109A" w:rsidRPr="00A50422">
        <w:rPr>
          <w:rFonts w:asciiTheme="minorHAnsi" w:hAnsiTheme="minorHAnsi" w:cstheme="minorHAnsi"/>
          <w:i/>
          <w:iCs/>
        </w:rPr>
        <w:t xml:space="preserve">Πιάνω παπούτσι πάνω στο πιάνο </w:t>
      </w:r>
      <w:r w:rsidR="0058109A" w:rsidRPr="00A50422">
        <w:rPr>
          <w:rFonts w:asciiTheme="minorHAnsi" w:hAnsiTheme="minorHAnsi" w:cstheme="minorHAnsi"/>
        </w:rPr>
        <w:t>και</w:t>
      </w:r>
      <w:r w:rsidR="0058109A" w:rsidRPr="00A50422">
        <w:rPr>
          <w:rFonts w:asciiTheme="minorHAnsi" w:hAnsiTheme="minorHAnsi" w:cstheme="minorHAnsi"/>
          <w:i/>
          <w:iCs/>
        </w:rPr>
        <w:t xml:space="preserve"> Οι Χιονάνοι</w:t>
      </w:r>
      <w:r w:rsidR="00696A6B" w:rsidRPr="00A50422">
        <w:rPr>
          <w:rFonts w:asciiTheme="minorHAnsi" w:hAnsiTheme="minorHAnsi" w:cstheme="minorHAnsi"/>
          <w:i/>
          <w:iCs/>
        </w:rPr>
        <w:t>,</w:t>
      </w:r>
      <w:r w:rsidRPr="00A50422">
        <w:rPr>
          <w:rFonts w:asciiTheme="minorHAnsi" w:hAnsiTheme="minorHAnsi" w:cstheme="minorHAnsi"/>
          <w:i/>
          <w:iCs/>
        </w:rPr>
        <w:t xml:space="preserve"> </w:t>
      </w:r>
      <w:r w:rsidR="009D52EA">
        <w:rPr>
          <w:rFonts w:asciiTheme="minorHAnsi" w:hAnsiTheme="minorHAnsi" w:cstheme="minorHAnsi"/>
        </w:rPr>
        <w:t>ανεβαίνει φέτος</w:t>
      </w:r>
      <w:r w:rsidR="00A504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 πρώτη φορά στ</w:t>
      </w:r>
      <w:r w:rsidR="009D52EA">
        <w:rPr>
          <w:rFonts w:asciiTheme="minorHAnsi" w:hAnsiTheme="minorHAnsi" w:cstheme="minorHAnsi"/>
        </w:rPr>
        <w:t>ην παιδική σκηνή της</w:t>
      </w:r>
      <w:r>
        <w:rPr>
          <w:rFonts w:asciiTheme="minorHAnsi" w:hAnsiTheme="minorHAnsi" w:cstheme="minorHAnsi"/>
        </w:rPr>
        <w:t xml:space="preserve"> Μουσική</w:t>
      </w:r>
      <w:r w:rsidR="009D52EA">
        <w:rPr>
          <w:rFonts w:asciiTheme="minorHAnsi" w:hAnsiTheme="minorHAnsi" w:cstheme="minorHAnsi"/>
        </w:rPr>
        <w:t>ς</w:t>
      </w:r>
      <w:r>
        <w:rPr>
          <w:rFonts w:asciiTheme="minorHAnsi" w:hAnsiTheme="minorHAnsi" w:cstheme="minorHAnsi"/>
        </w:rPr>
        <w:t xml:space="preserve"> Βιβλιοθήκη</w:t>
      </w:r>
      <w:r w:rsidR="009D52EA">
        <w:rPr>
          <w:rFonts w:asciiTheme="minorHAnsi" w:hAnsiTheme="minorHAnsi" w:cstheme="minorHAnsi"/>
        </w:rPr>
        <w:t>ς</w:t>
      </w:r>
      <w:r w:rsidR="009A1C15">
        <w:rPr>
          <w:rFonts w:asciiTheme="minorHAnsi" w:hAnsiTheme="minorHAnsi" w:cstheme="minorHAnsi"/>
        </w:rPr>
        <w:t xml:space="preserve"> στο Μέγαρο Μουσικής</w:t>
      </w:r>
      <w:r w:rsidR="0058109A">
        <w:rPr>
          <w:rFonts w:asciiTheme="minorHAnsi" w:hAnsiTheme="minorHAnsi" w:cstheme="minorHAnsi"/>
        </w:rPr>
        <w:t>, παρουσιάζοντας</w:t>
      </w:r>
      <w:r w:rsidR="00696A6B">
        <w:rPr>
          <w:rFonts w:asciiTheme="minorHAnsi" w:hAnsiTheme="minorHAnsi" w:cstheme="minorHAnsi"/>
        </w:rPr>
        <w:t xml:space="preserve"> τον </w:t>
      </w:r>
      <w:r w:rsidR="00696A6B" w:rsidRPr="00696A6B">
        <w:rPr>
          <w:rFonts w:asciiTheme="minorHAnsi" w:hAnsiTheme="minorHAnsi" w:cstheme="minorHAnsi"/>
          <w:b/>
          <w:bCs/>
        </w:rPr>
        <w:t>Μπαλ στον αέρα</w:t>
      </w:r>
      <w:r w:rsidR="00696A6B">
        <w:rPr>
          <w:rFonts w:asciiTheme="minorHAnsi" w:hAnsiTheme="minorHAnsi" w:cstheme="minorHAnsi"/>
        </w:rPr>
        <w:t>,</w:t>
      </w:r>
      <w:r w:rsidR="0058109A" w:rsidRPr="00F16CAD">
        <w:rPr>
          <w:rFonts w:asciiTheme="minorHAnsi" w:hAnsiTheme="minorHAnsi" w:cstheme="minorHAnsi"/>
        </w:rPr>
        <w:t xml:space="preserve"> μια</w:t>
      </w:r>
      <w:r w:rsidR="00696A6B">
        <w:rPr>
          <w:rFonts w:asciiTheme="minorHAnsi" w:hAnsiTheme="minorHAnsi" w:cstheme="minorHAnsi"/>
        </w:rPr>
        <w:t xml:space="preserve"> </w:t>
      </w:r>
      <w:r w:rsidR="0058109A" w:rsidRPr="00F16CAD">
        <w:rPr>
          <w:rFonts w:asciiTheme="minorHAnsi" w:hAnsiTheme="minorHAnsi" w:cstheme="minorHAnsi"/>
        </w:rPr>
        <w:t>παράσταση με το ιδιαίτερο αποτύπωμ</w:t>
      </w:r>
      <w:r w:rsidR="00CD2159">
        <w:rPr>
          <w:rFonts w:asciiTheme="minorHAnsi" w:hAnsiTheme="minorHAnsi" w:cstheme="minorHAnsi"/>
        </w:rPr>
        <w:t>α</w:t>
      </w:r>
      <w:r w:rsidR="0058109A" w:rsidRPr="00F16CAD">
        <w:rPr>
          <w:rFonts w:asciiTheme="minorHAnsi" w:hAnsiTheme="minorHAnsi" w:cstheme="minorHAnsi"/>
        </w:rPr>
        <w:t xml:space="preserve"> </w:t>
      </w:r>
      <w:r w:rsidR="00696A6B">
        <w:rPr>
          <w:rFonts w:asciiTheme="minorHAnsi" w:hAnsiTheme="minorHAnsi" w:cstheme="minorHAnsi"/>
        </w:rPr>
        <w:t>της</w:t>
      </w:r>
      <w:r w:rsidR="00CD2159">
        <w:rPr>
          <w:rFonts w:asciiTheme="minorHAnsi" w:hAnsiTheme="minorHAnsi" w:cstheme="minorHAnsi"/>
        </w:rPr>
        <w:t xml:space="preserve"> ομάδας</w:t>
      </w:r>
      <w:r w:rsidR="009D52EA">
        <w:rPr>
          <w:rFonts w:asciiTheme="minorHAnsi" w:hAnsiTheme="minorHAnsi" w:cstheme="minorHAnsi"/>
        </w:rPr>
        <w:t>,</w:t>
      </w:r>
      <w:r w:rsidR="00696A6B">
        <w:rPr>
          <w:rFonts w:asciiTheme="minorHAnsi" w:hAnsiTheme="minorHAnsi" w:cstheme="minorHAnsi"/>
        </w:rPr>
        <w:t xml:space="preserve"> βασισμέν</w:t>
      </w:r>
      <w:r w:rsidR="00A50422">
        <w:rPr>
          <w:rFonts w:asciiTheme="minorHAnsi" w:hAnsiTheme="minorHAnsi" w:cstheme="minorHAnsi"/>
        </w:rPr>
        <w:t>η</w:t>
      </w:r>
      <w:r w:rsidR="00696A6B">
        <w:rPr>
          <w:rFonts w:asciiTheme="minorHAnsi" w:hAnsiTheme="minorHAnsi" w:cstheme="minorHAnsi"/>
        </w:rPr>
        <w:t xml:space="preserve"> στην τεχνική της πλατφόρμας.</w:t>
      </w:r>
    </w:p>
    <w:p w14:paraId="71479364" w14:textId="77777777" w:rsidR="00A64F08" w:rsidRDefault="00A64F08" w:rsidP="0058109A">
      <w:pPr>
        <w:spacing w:line="276" w:lineRule="auto"/>
        <w:rPr>
          <w:rFonts w:asciiTheme="minorHAnsi" w:hAnsiTheme="minorHAnsi" w:cstheme="minorHAnsi"/>
        </w:rPr>
      </w:pPr>
    </w:p>
    <w:p w14:paraId="68BDB1D5" w14:textId="0EFE8BA1" w:rsidR="00A64F08" w:rsidRPr="00F04239" w:rsidRDefault="00A50422" w:rsidP="00A64F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Από την </w:t>
      </w:r>
      <w:r w:rsidRPr="009D52EA">
        <w:rPr>
          <w:rFonts w:asciiTheme="minorHAnsi" w:hAnsiTheme="minorHAnsi" w:cstheme="minorHAnsi"/>
          <w:b/>
          <w:bCs/>
        </w:rPr>
        <w:t>Κυριακή 9 Οκτωβρίου, και κάθε Κυριακή στις 15:00,</w:t>
      </w:r>
      <w:r w:rsidRPr="00A504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αλλά και καθημερινές για σχολεία, η</w:t>
      </w:r>
      <w:r w:rsidR="0058109A" w:rsidRPr="0058109A">
        <w:rPr>
          <w:rFonts w:asciiTheme="minorHAnsi" w:hAnsiTheme="minorHAnsi" w:cstheme="minorHAnsi"/>
        </w:rPr>
        <w:t xml:space="preserve"> πρωτότυπη ιστορία</w:t>
      </w:r>
      <w:r w:rsidR="009D52EA">
        <w:rPr>
          <w:rFonts w:asciiTheme="minorHAnsi" w:hAnsiTheme="minorHAnsi" w:cstheme="minorHAnsi"/>
        </w:rPr>
        <w:t xml:space="preserve"> της Μαριλού και του Μπαλ, με την ευρηματική</w:t>
      </w:r>
      <w:r w:rsidR="0058109A" w:rsidRPr="0058109A">
        <w:rPr>
          <w:rFonts w:asciiTheme="minorHAnsi" w:hAnsiTheme="minorHAnsi" w:cstheme="minorHAnsi"/>
        </w:rPr>
        <w:t xml:space="preserve"> </w:t>
      </w:r>
      <w:r w:rsidR="0058109A" w:rsidRPr="009A1C15">
        <w:rPr>
          <w:rFonts w:asciiTheme="minorHAnsi" w:hAnsiTheme="minorHAnsi" w:cstheme="minorHAnsi"/>
          <w:b/>
          <w:bCs/>
        </w:rPr>
        <w:t xml:space="preserve">σκηνοθεσία </w:t>
      </w:r>
      <w:r w:rsidRPr="009A1C15">
        <w:rPr>
          <w:rFonts w:asciiTheme="minorHAnsi" w:hAnsiTheme="minorHAnsi" w:cstheme="minorHAnsi"/>
          <w:b/>
          <w:bCs/>
        </w:rPr>
        <w:t>της</w:t>
      </w:r>
      <w:r w:rsidR="0058109A" w:rsidRPr="009A1C15">
        <w:rPr>
          <w:rFonts w:asciiTheme="minorHAnsi" w:hAnsiTheme="minorHAnsi" w:cstheme="minorHAnsi"/>
          <w:b/>
          <w:bCs/>
        </w:rPr>
        <w:t xml:space="preserve"> Σοφίας Πάσχου</w:t>
      </w:r>
      <w:r>
        <w:rPr>
          <w:rFonts w:asciiTheme="minorHAnsi" w:hAnsiTheme="minorHAnsi" w:cstheme="minorHAnsi"/>
        </w:rPr>
        <w:t xml:space="preserve">, </w:t>
      </w:r>
      <w:r w:rsidR="009D52EA">
        <w:rPr>
          <w:rFonts w:asciiTheme="minorHAnsi" w:hAnsiTheme="minorHAnsi" w:cstheme="minorHAnsi"/>
        </w:rPr>
        <w:t>παίρνει σάρκα και οστά στον ευρύχωρο Πολυχώρο του Συλλόγου Οι Φίλοι της Μουσικής</w:t>
      </w:r>
      <w:r w:rsidR="00F04239" w:rsidRPr="00F04239">
        <w:rPr>
          <w:rFonts w:asciiTheme="minorHAnsi" w:hAnsiTheme="minorHAnsi" w:cstheme="minorHAnsi"/>
        </w:rPr>
        <w:t>.</w:t>
      </w:r>
    </w:p>
    <w:p w14:paraId="37637EFF" w14:textId="7F0BBBDF" w:rsidR="00A50422" w:rsidRDefault="00A50422" w:rsidP="0058109A">
      <w:pPr>
        <w:spacing w:line="276" w:lineRule="auto"/>
        <w:rPr>
          <w:rFonts w:asciiTheme="minorHAnsi" w:hAnsiTheme="minorHAnsi" w:cstheme="minorHAnsi"/>
        </w:rPr>
      </w:pPr>
    </w:p>
    <w:p w14:paraId="4ED92D8D" w14:textId="563F4879" w:rsidR="00A50422" w:rsidRPr="00F16CAD" w:rsidRDefault="00A50422" w:rsidP="00A50422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>Σε μια μικρή εξέδρα τρεις ηθοποιοί, χρησιμοποιώντας την</w:t>
      </w:r>
      <w:r w:rsidR="000C5F91">
        <w:rPr>
          <w:rFonts w:asciiTheme="minorHAnsi" w:hAnsiTheme="minorHAnsi" w:cstheme="minorHAnsi"/>
        </w:rPr>
        <w:t xml:space="preserve"> εντυπωσιακή</w:t>
      </w:r>
      <w:r w:rsidRPr="00F16CAD">
        <w:rPr>
          <w:rFonts w:asciiTheme="minorHAnsi" w:hAnsiTheme="minorHAnsi" w:cstheme="minorHAnsi"/>
        </w:rPr>
        <w:t xml:space="preserve"> τεχνική της πλατφόρμας</w:t>
      </w:r>
      <w:r w:rsidR="000C5F91">
        <w:rPr>
          <w:rFonts w:asciiTheme="minorHAnsi" w:hAnsiTheme="minorHAnsi" w:cstheme="minorHAnsi"/>
        </w:rPr>
        <w:t xml:space="preserve"> </w:t>
      </w:r>
      <w:r w:rsidRPr="00734CF9">
        <w:rPr>
          <w:rFonts w:asciiTheme="minorHAnsi" w:hAnsiTheme="minorHAnsi" w:cstheme="minorHAnsi"/>
          <w:b/>
          <w:bCs/>
        </w:rPr>
        <w:t xml:space="preserve">δημιουργούν εικόνες, ρυθμούς, τοπία, ήχους, χαρακτήρες και ζωντανεύουν </w:t>
      </w:r>
      <w:r w:rsidR="00734CF9" w:rsidRPr="00734CF9">
        <w:rPr>
          <w:rFonts w:asciiTheme="minorHAnsi" w:hAnsiTheme="minorHAnsi" w:cstheme="minorHAnsi"/>
          <w:b/>
          <w:bCs/>
        </w:rPr>
        <w:t xml:space="preserve">μια σειρά από </w:t>
      </w:r>
      <w:r w:rsidRPr="00734CF9">
        <w:rPr>
          <w:rFonts w:asciiTheme="minorHAnsi" w:hAnsiTheme="minorHAnsi" w:cstheme="minorHAnsi"/>
          <w:b/>
          <w:bCs/>
        </w:rPr>
        <w:t>διαφορετικούς κόσμους</w:t>
      </w:r>
      <w:r w:rsidR="00734CF9">
        <w:rPr>
          <w:rFonts w:asciiTheme="minorHAnsi" w:hAnsiTheme="minorHAnsi" w:cstheme="minorHAnsi"/>
        </w:rPr>
        <w:t xml:space="preserve">, </w:t>
      </w:r>
      <w:r w:rsidR="00734CF9" w:rsidRPr="0058109A">
        <w:rPr>
          <w:rFonts w:asciiTheme="minorHAnsi" w:hAnsiTheme="minorHAnsi" w:cstheme="minorHAnsi"/>
        </w:rPr>
        <w:t>με τη γνωστή ποιότητα</w:t>
      </w:r>
      <w:r w:rsidR="00734CF9">
        <w:rPr>
          <w:rFonts w:asciiTheme="minorHAnsi" w:hAnsiTheme="minorHAnsi" w:cstheme="minorHAnsi"/>
        </w:rPr>
        <w:t>, την</w:t>
      </w:r>
      <w:r w:rsidR="00734CF9" w:rsidRPr="0058109A">
        <w:rPr>
          <w:rFonts w:asciiTheme="minorHAnsi" w:hAnsiTheme="minorHAnsi" w:cstheme="minorHAnsi"/>
        </w:rPr>
        <w:t xml:space="preserve"> καλαισθησία αλλά και το χιούμορ της ομάδας Patari Project</w:t>
      </w:r>
      <w:r w:rsidRPr="00F16CAD">
        <w:rPr>
          <w:rFonts w:asciiTheme="minorHAnsi" w:hAnsiTheme="minorHAnsi" w:cstheme="minorHAnsi"/>
        </w:rPr>
        <w:t xml:space="preserve">. Θα διηγηθούν την ιστορία της Μαριλού, ενός κοριτσιού που, ακολουθώντας το </w:t>
      </w:r>
      <w:r w:rsidR="000C5F91">
        <w:rPr>
          <w:rFonts w:asciiTheme="minorHAnsi" w:hAnsiTheme="minorHAnsi" w:cstheme="minorHAnsi"/>
        </w:rPr>
        <w:t xml:space="preserve">κόκκινο </w:t>
      </w:r>
      <w:r w:rsidRPr="00F16CAD">
        <w:rPr>
          <w:rFonts w:asciiTheme="minorHAnsi" w:hAnsiTheme="minorHAnsi" w:cstheme="minorHAnsi"/>
        </w:rPr>
        <w:t xml:space="preserve">μπαλόνι </w:t>
      </w:r>
      <w:r w:rsidR="000C5F91">
        <w:rPr>
          <w:rFonts w:asciiTheme="minorHAnsi" w:hAnsiTheme="minorHAnsi" w:cstheme="minorHAnsi"/>
        </w:rPr>
        <w:t>της</w:t>
      </w:r>
      <w:r w:rsidR="00734CF9">
        <w:rPr>
          <w:rFonts w:asciiTheme="minorHAnsi" w:hAnsiTheme="minorHAnsi" w:cstheme="minorHAnsi"/>
        </w:rPr>
        <w:t xml:space="preserve"> </w:t>
      </w:r>
      <w:r w:rsidRPr="00F16CAD">
        <w:rPr>
          <w:rFonts w:asciiTheme="minorHAnsi" w:hAnsiTheme="minorHAnsi" w:cstheme="minorHAnsi"/>
        </w:rPr>
        <w:t xml:space="preserve">τον Μπαλ, ταξιδεύει σε κόσμους πραγματικούς και </w:t>
      </w:r>
      <w:r w:rsidRPr="00F16CAD">
        <w:rPr>
          <w:rFonts w:asciiTheme="minorHAnsi" w:hAnsiTheme="minorHAnsi" w:cstheme="minorHAnsi"/>
        </w:rPr>
        <w:lastRenderedPageBreak/>
        <w:t>φανταστικούς. Τι θα βρει εκεί; Σε τι θα την οδηγήσει ο Μπαλ;</w:t>
      </w:r>
    </w:p>
    <w:p w14:paraId="47FA5281" w14:textId="77777777" w:rsidR="000C5F91" w:rsidRDefault="000C5F91" w:rsidP="000C5F91">
      <w:pPr>
        <w:spacing w:line="276" w:lineRule="auto"/>
        <w:ind w:right="-1"/>
        <w:rPr>
          <w:rFonts w:asciiTheme="minorHAnsi" w:hAnsiTheme="minorHAnsi" w:cstheme="minorHAnsi"/>
        </w:rPr>
      </w:pPr>
    </w:p>
    <w:p w14:paraId="73CFE5CC" w14:textId="3894231E" w:rsidR="0058109A" w:rsidRPr="0058109A" w:rsidRDefault="00A50422" w:rsidP="00734CF9">
      <w:pPr>
        <w:spacing w:line="276" w:lineRule="auto"/>
        <w:ind w:right="-1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>Ένα ταξίδι στους φόβους, στις επιθυμίες και στις ανάγκες των</w:t>
      </w:r>
      <w:r w:rsidR="000C5F91">
        <w:rPr>
          <w:rFonts w:asciiTheme="minorHAnsi" w:hAnsiTheme="minorHAnsi" w:cstheme="minorHAnsi"/>
        </w:rPr>
        <w:t xml:space="preserve"> </w:t>
      </w:r>
      <w:r w:rsidRPr="00F16CAD">
        <w:rPr>
          <w:rFonts w:asciiTheme="minorHAnsi" w:hAnsiTheme="minorHAnsi" w:cstheme="minorHAnsi"/>
        </w:rPr>
        <w:t>παιδιών. Ένα ταξίδι</w:t>
      </w:r>
      <w:r w:rsidR="000C5F91">
        <w:rPr>
          <w:rFonts w:asciiTheme="minorHAnsi" w:hAnsiTheme="minorHAnsi" w:cstheme="minorHAnsi"/>
        </w:rPr>
        <w:t xml:space="preserve"> </w:t>
      </w:r>
      <w:r w:rsidRPr="00F16CAD">
        <w:rPr>
          <w:rFonts w:asciiTheme="minorHAnsi" w:hAnsiTheme="minorHAnsi" w:cstheme="minorHAnsi"/>
        </w:rPr>
        <w:t xml:space="preserve">που βασίζεται στη δική τους φαντασία και </w:t>
      </w:r>
      <w:r w:rsidR="000C5F91">
        <w:rPr>
          <w:rFonts w:asciiTheme="minorHAnsi" w:hAnsiTheme="minorHAnsi" w:cstheme="minorHAnsi"/>
        </w:rPr>
        <w:t>δ</w:t>
      </w:r>
      <w:r w:rsidRPr="00F16CAD">
        <w:rPr>
          <w:rFonts w:asciiTheme="minorHAnsi" w:hAnsiTheme="minorHAnsi" w:cstheme="minorHAnsi"/>
        </w:rPr>
        <w:t xml:space="preserve">ημιουργικότητα, αφού </w:t>
      </w:r>
      <w:r w:rsidRPr="00734CF9">
        <w:rPr>
          <w:rFonts w:asciiTheme="minorHAnsi" w:hAnsiTheme="minorHAnsi" w:cstheme="minorHAnsi"/>
          <w:b/>
          <w:bCs/>
        </w:rPr>
        <w:t>όλα γίνονται</w:t>
      </w:r>
      <w:r w:rsidR="000C5F91" w:rsidRPr="00734CF9">
        <w:rPr>
          <w:rFonts w:asciiTheme="minorHAnsi" w:hAnsiTheme="minorHAnsi" w:cstheme="minorHAnsi"/>
          <w:b/>
          <w:bCs/>
        </w:rPr>
        <w:t xml:space="preserve"> </w:t>
      </w:r>
      <w:r w:rsidRPr="00734CF9">
        <w:rPr>
          <w:rFonts w:asciiTheme="minorHAnsi" w:hAnsiTheme="minorHAnsi" w:cstheme="minorHAnsi"/>
          <w:b/>
          <w:bCs/>
        </w:rPr>
        <w:t xml:space="preserve">μπροστά στα μάτια </w:t>
      </w:r>
      <w:r w:rsidR="00734CF9" w:rsidRPr="00734CF9">
        <w:rPr>
          <w:rFonts w:asciiTheme="minorHAnsi" w:hAnsiTheme="minorHAnsi" w:cstheme="minorHAnsi"/>
          <w:b/>
          <w:bCs/>
        </w:rPr>
        <w:t>τους με απλά μέσα</w:t>
      </w:r>
      <w:r w:rsidRPr="00734CF9">
        <w:rPr>
          <w:rFonts w:asciiTheme="minorHAnsi" w:hAnsiTheme="minorHAnsi" w:cstheme="minorHAnsi"/>
          <w:b/>
          <w:bCs/>
        </w:rPr>
        <w:t>, χωρίς τη χρήση περίτεχνων σκηνικών και κοστουμιών.</w:t>
      </w:r>
      <w:r w:rsidR="0058109A" w:rsidRPr="0058109A">
        <w:rPr>
          <w:rFonts w:asciiTheme="minorHAnsi" w:hAnsiTheme="minorHAnsi" w:cstheme="minorHAnsi"/>
        </w:rPr>
        <w:t xml:space="preserve"> </w:t>
      </w:r>
      <w:r w:rsidR="00734CF9">
        <w:rPr>
          <w:rFonts w:asciiTheme="minorHAnsi" w:hAnsiTheme="minorHAnsi" w:cstheme="minorHAnsi"/>
        </w:rPr>
        <w:t>Οι θεατές θ</w:t>
      </w:r>
      <w:r w:rsidR="0058109A" w:rsidRPr="0058109A">
        <w:rPr>
          <w:rFonts w:asciiTheme="minorHAnsi" w:hAnsiTheme="minorHAnsi" w:cstheme="minorHAnsi"/>
        </w:rPr>
        <w:t>α ακολουθήσου</w:t>
      </w:r>
      <w:r w:rsidR="00734CF9">
        <w:rPr>
          <w:rFonts w:asciiTheme="minorHAnsi" w:hAnsiTheme="minorHAnsi" w:cstheme="minorHAnsi"/>
        </w:rPr>
        <w:t>ν τους πρωταγωνιστές</w:t>
      </w:r>
      <w:r w:rsidR="0058109A" w:rsidRPr="0058109A">
        <w:rPr>
          <w:rFonts w:asciiTheme="minorHAnsi" w:hAnsiTheme="minorHAnsi" w:cstheme="minorHAnsi"/>
        </w:rPr>
        <w:t xml:space="preserve"> στις πιο παράξενες περιπέτειες, που θα </w:t>
      </w:r>
      <w:r w:rsidR="00734CF9">
        <w:rPr>
          <w:rFonts w:asciiTheme="minorHAnsi" w:hAnsiTheme="minorHAnsi" w:cstheme="minorHAnsi"/>
        </w:rPr>
        <w:t>τους</w:t>
      </w:r>
      <w:r w:rsidR="0058109A" w:rsidRPr="0058109A">
        <w:rPr>
          <w:rFonts w:asciiTheme="minorHAnsi" w:hAnsiTheme="minorHAnsi" w:cstheme="minorHAnsi"/>
        </w:rPr>
        <w:t xml:space="preserve"> συναρπάσουν και θα </w:t>
      </w:r>
      <w:r w:rsidR="00734CF9">
        <w:rPr>
          <w:rFonts w:asciiTheme="minorHAnsi" w:hAnsiTheme="minorHAnsi" w:cstheme="minorHAnsi"/>
        </w:rPr>
        <w:t>τους</w:t>
      </w:r>
      <w:r w:rsidR="0058109A" w:rsidRPr="0058109A">
        <w:rPr>
          <w:rFonts w:asciiTheme="minorHAnsi" w:hAnsiTheme="minorHAnsi" w:cstheme="minorHAnsi"/>
        </w:rPr>
        <w:t xml:space="preserve"> βοηθήσουν</w:t>
      </w:r>
      <w:r w:rsidR="00F04239" w:rsidRPr="00F04239">
        <w:rPr>
          <w:rFonts w:asciiTheme="minorHAnsi" w:hAnsiTheme="minorHAnsi" w:cstheme="minorHAnsi"/>
        </w:rPr>
        <w:t>,</w:t>
      </w:r>
      <w:r w:rsidR="0058109A" w:rsidRPr="0058109A">
        <w:rPr>
          <w:rFonts w:asciiTheme="minorHAnsi" w:hAnsiTheme="minorHAnsi" w:cstheme="minorHAnsi"/>
        </w:rPr>
        <w:t xml:space="preserve"> παράλληλα</w:t>
      </w:r>
      <w:r w:rsidR="00F04239" w:rsidRPr="00F04239">
        <w:rPr>
          <w:rFonts w:asciiTheme="minorHAnsi" w:hAnsiTheme="minorHAnsi" w:cstheme="minorHAnsi"/>
        </w:rPr>
        <w:t>,</w:t>
      </w:r>
      <w:r w:rsidR="0058109A" w:rsidRPr="0058109A">
        <w:rPr>
          <w:rFonts w:asciiTheme="minorHAnsi" w:hAnsiTheme="minorHAnsi" w:cstheme="minorHAnsi"/>
        </w:rPr>
        <w:t xml:space="preserve"> να χειριστού</w:t>
      </w:r>
      <w:r w:rsidR="00734CF9">
        <w:rPr>
          <w:rFonts w:asciiTheme="minorHAnsi" w:hAnsiTheme="minorHAnsi" w:cstheme="minorHAnsi"/>
        </w:rPr>
        <w:t>ν</w:t>
      </w:r>
      <w:r w:rsidR="0058109A" w:rsidRPr="0058109A">
        <w:rPr>
          <w:rFonts w:asciiTheme="minorHAnsi" w:hAnsiTheme="minorHAnsi" w:cstheme="minorHAnsi"/>
        </w:rPr>
        <w:t xml:space="preserve"> τις δυσκολίες που θα συναντήσου</w:t>
      </w:r>
      <w:r w:rsidR="00734CF9">
        <w:rPr>
          <w:rFonts w:asciiTheme="minorHAnsi" w:hAnsiTheme="minorHAnsi" w:cstheme="minorHAnsi"/>
        </w:rPr>
        <w:t>ν</w:t>
      </w:r>
      <w:r w:rsidR="0058109A" w:rsidRPr="0058109A">
        <w:rPr>
          <w:rFonts w:asciiTheme="minorHAnsi" w:hAnsiTheme="minorHAnsi" w:cstheme="minorHAnsi"/>
        </w:rPr>
        <w:t xml:space="preserve"> στο ταξίδι</w:t>
      </w:r>
      <w:r w:rsidR="00734CF9">
        <w:rPr>
          <w:rFonts w:asciiTheme="minorHAnsi" w:hAnsiTheme="minorHAnsi" w:cstheme="minorHAnsi"/>
        </w:rPr>
        <w:t>.</w:t>
      </w:r>
    </w:p>
    <w:p w14:paraId="1B4417C6" w14:textId="77777777" w:rsidR="000C5F91" w:rsidRDefault="000C5F91" w:rsidP="0058109A">
      <w:pPr>
        <w:spacing w:line="276" w:lineRule="auto"/>
        <w:rPr>
          <w:rFonts w:asciiTheme="minorHAnsi" w:hAnsiTheme="minorHAnsi" w:cstheme="minorHAnsi"/>
        </w:rPr>
      </w:pPr>
    </w:p>
    <w:p w14:paraId="756D1F6B" w14:textId="2613F60A" w:rsidR="00F16CAD" w:rsidRDefault="00F16CAD" w:rsidP="00F16CAD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 xml:space="preserve">Στο </w:t>
      </w:r>
      <w:r w:rsidRPr="00734CF9">
        <w:rPr>
          <w:rFonts w:asciiTheme="minorHAnsi" w:hAnsiTheme="minorHAnsi" w:cstheme="minorHAnsi"/>
          <w:b/>
          <w:bCs/>
        </w:rPr>
        <w:t>φινάλε</w:t>
      </w:r>
      <w:r w:rsidRPr="00F16CAD">
        <w:rPr>
          <w:rFonts w:asciiTheme="minorHAnsi" w:hAnsiTheme="minorHAnsi" w:cstheme="minorHAnsi"/>
        </w:rPr>
        <w:t xml:space="preserve"> της παράστασης</w:t>
      </w:r>
      <w:r w:rsidR="00F04239" w:rsidRPr="00F04239">
        <w:rPr>
          <w:rFonts w:asciiTheme="minorHAnsi" w:hAnsiTheme="minorHAnsi" w:cstheme="minorHAnsi"/>
        </w:rPr>
        <w:t>,</w:t>
      </w:r>
      <w:r w:rsidRPr="00F16CAD">
        <w:rPr>
          <w:rFonts w:asciiTheme="minorHAnsi" w:hAnsiTheme="minorHAnsi" w:cstheme="minorHAnsi"/>
        </w:rPr>
        <w:t xml:space="preserve"> μικροί και μεγάλοι θεατές θα έχουν την ευκαιρία να ταξιδέψουν με τον Μπαλ και να ξαναζωντανέψουν κόσμους της παράστασης αλλά και δικούς </w:t>
      </w:r>
      <w:r w:rsidR="00734CF9">
        <w:rPr>
          <w:rFonts w:asciiTheme="minorHAnsi" w:hAnsiTheme="minorHAnsi" w:cstheme="minorHAnsi"/>
        </w:rPr>
        <w:t xml:space="preserve">τους, μέσα από μια </w:t>
      </w:r>
      <w:r w:rsidR="00A64F08" w:rsidRPr="00734CF9">
        <w:rPr>
          <w:rFonts w:asciiTheme="minorHAnsi" w:hAnsiTheme="minorHAnsi" w:cstheme="minorHAnsi"/>
          <w:b/>
          <w:bCs/>
        </w:rPr>
        <w:t>βιωματική διάδραση</w:t>
      </w:r>
      <w:r w:rsidR="00A64F08" w:rsidRPr="0058109A">
        <w:rPr>
          <w:rFonts w:asciiTheme="minorHAnsi" w:hAnsiTheme="minorHAnsi" w:cstheme="minorHAnsi"/>
        </w:rPr>
        <w:t xml:space="preserve"> </w:t>
      </w:r>
      <w:r w:rsidR="00734CF9">
        <w:rPr>
          <w:rFonts w:asciiTheme="minorHAnsi" w:hAnsiTheme="minorHAnsi" w:cstheme="minorHAnsi"/>
        </w:rPr>
        <w:t>και υπό</w:t>
      </w:r>
      <w:r w:rsidR="00A64F08" w:rsidRPr="0058109A">
        <w:rPr>
          <w:rFonts w:asciiTheme="minorHAnsi" w:hAnsiTheme="minorHAnsi" w:cstheme="minorHAnsi"/>
        </w:rPr>
        <w:t xml:space="preserve"> </w:t>
      </w:r>
      <w:r w:rsidR="00734CF9">
        <w:rPr>
          <w:rFonts w:asciiTheme="minorHAnsi" w:hAnsiTheme="minorHAnsi" w:cstheme="minorHAnsi"/>
        </w:rPr>
        <w:t xml:space="preserve">την </w:t>
      </w:r>
      <w:r w:rsidR="00A64F08" w:rsidRPr="0058109A">
        <w:rPr>
          <w:rFonts w:asciiTheme="minorHAnsi" w:hAnsiTheme="minorHAnsi" w:cstheme="minorHAnsi"/>
        </w:rPr>
        <w:t>υποστηρικτική καθοδήγηση από τους έμπειρους ηθοποιούς</w:t>
      </w:r>
      <w:r w:rsidR="00734CF9">
        <w:rPr>
          <w:rFonts w:asciiTheme="minorHAnsi" w:hAnsiTheme="minorHAnsi" w:cstheme="minorHAnsi"/>
        </w:rPr>
        <w:t>.</w:t>
      </w:r>
    </w:p>
    <w:p w14:paraId="765B469A" w14:textId="14F6EB69" w:rsidR="00F16CAD" w:rsidRDefault="00F16CAD" w:rsidP="00F16CAD">
      <w:pPr>
        <w:spacing w:line="276" w:lineRule="auto"/>
        <w:rPr>
          <w:rFonts w:asciiTheme="minorHAnsi" w:hAnsiTheme="minorHAnsi" w:cstheme="minorHAnsi"/>
        </w:rPr>
      </w:pPr>
    </w:p>
    <w:p w14:paraId="5FB1C793" w14:textId="77777777" w:rsidR="009A1C15" w:rsidRPr="00F04239" w:rsidRDefault="009A1C15" w:rsidP="00F16CAD">
      <w:pPr>
        <w:spacing w:line="276" w:lineRule="auto"/>
        <w:rPr>
          <w:rFonts w:asciiTheme="minorHAnsi" w:hAnsiTheme="minorHAnsi" w:cstheme="minorHAnsi"/>
        </w:rPr>
      </w:pPr>
    </w:p>
    <w:p w14:paraId="26B08718" w14:textId="77777777" w:rsidR="00F16CAD" w:rsidRPr="00F16CAD" w:rsidRDefault="00F16CAD" w:rsidP="00F16CAD">
      <w:pPr>
        <w:spacing w:line="276" w:lineRule="auto"/>
        <w:rPr>
          <w:rFonts w:asciiTheme="minorHAnsi" w:hAnsiTheme="minorHAnsi" w:cstheme="minorHAnsi"/>
          <w:b/>
          <w:bCs/>
        </w:rPr>
      </w:pPr>
      <w:r w:rsidRPr="00F16CAD">
        <w:rPr>
          <w:rFonts w:asciiTheme="minorHAnsi" w:hAnsiTheme="minorHAnsi" w:cstheme="minorHAnsi"/>
        </w:rPr>
        <w:t xml:space="preserve">Ιδέα: </w:t>
      </w:r>
      <w:r w:rsidRPr="00F16CAD">
        <w:rPr>
          <w:rFonts w:asciiTheme="minorHAnsi" w:hAnsiTheme="minorHAnsi" w:cstheme="minorHAnsi"/>
          <w:b/>
          <w:bCs/>
        </w:rPr>
        <w:t>Σοφία Πάσχου, Αγγελική Μαχαίρα, Σάντυ Σπυρίδη, Εριφύλη Στεφανίδου,</w:t>
      </w:r>
    </w:p>
    <w:p w14:paraId="5D3B7504" w14:textId="77777777" w:rsidR="00F16CAD" w:rsidRPr="00F16CAD" w:rsidRDefault="00F16CAD" w:rsidP="00F16CAD">
      <w:pPr>
        <w:spacing w:line="276" w:lineRule="auto"/>
        <w:rPr>
          <w:rFonts w:asciiTheme="minorHAnsi" w:hAnsiTheme="minorHAnsi" w:cstheme="minorHAnsi"/>
          <w:b/>
          <w:bCs/>
        </w:rPr>
      </w:pPr>
      <w:r w:rsidRPr="00F16CAD">
        <w:rPr>
          <w:rFonts w:asciiTheme="minorHAnsi" w:hAnsiTheme="minorHAnsi" w:cstheme="minorHAnsi"/>
          <w:b/>
          <w:bCs/>
        </w:rPr>
        <w:t>Υβόννη Τζάθα</w:t>
      </w:r>
    </w:p>
    <w:p w14:paraId="4D04F75D" w14:textId="534C8CE0" w:rsidR="00F16CAD" w:rsidRPr="0058109A" w:rsidRDefault="00F16CAD" w:rsidP="00F16CAD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 xml:space="preserve">Σκηνοθεσία: </w:t>
      </w:r>
      <w:r w:rsidRPr="00F16CAD">
        <w:rPr>
          <w:rFonts w:asciiTheme="minorHAnsi" w:hAnsiTheme="minorHAnsi" w:cstheme="minorHAnsi"/>
          <w:b/>
          <w:bCs/>
        </w:rPr>
        <w:t>Σοφία Πάσχου</w:t>
      </w:r>
      <w:r w:rsidR="0058109A" w:rsidRPr="0058109A">
        <w:rPr>
          <w:rFonts w:asciiTheme="minorHAnsi" w:hAnsiTheme="minorHAnsi" w:cstheme="minorHAnsi"/>
        </w:rPr>
        <w:t>*</w:t>
      </w:r>
    </w:p>
    <w:p w14:paraId="52928D9D" w14:textId="77777777" w:rsidR="00F16CAD" w:rsidRPr="00F16CAD" w:rsidRDefault="00F16CAD" w:rsidP="00F16CAD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 xml:space="preserve">Βοηθός σκηνοθέτις: </w:t>
      </w:r>
      <w:r w:rsidRPr="00F16CAD">
        <w:rPr>
          <w:rFonts w:asciiTheme="minorHAnsi" w:hAnsiTheme="minorHAnsi" w:cstheme="minorHAnsi"/>
          <w:b/>
          <w:bCs/>
        </w:rPr>
        <w:t>Εριφύλη Στεφανίδου</w:t>
      </w:r>
      <w:r w:rsidRPr="00F16CAD">
        <w:rPr>
          <w:rFonts w:asciiTheme="minorHAnsi" w:hAnsiTheme="minorHAnsi" w:cstheme="minorHAnsi"/>
        </w:rPr>
        <w:t xml:space="preserve"> </w:t>
      </w:r>
    </w:p>
    <w:p w14:paraId="5B4FB047" w14:textId="77777777" w:rsidR="00F16CAD" w:rsidRPr="00F16CAD" w:rsidRDefault="00F16CAD" w:rsidP="00F16CAD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 xml:space="preserve">Σχεδιασμός φωτισμού: </w:t>
      </w:r>
      <w:r w:rsidRPr="00F16CAD">
        <w:rPr>
          <w:rFonts w:asciiTheme="minorHAnsi" w:hAnsiTheme="minorHAnsi" w:cstheme="minorHAnsi"/>
          <w:b/>
          <w:bCs/>
        </w:rPr>
        <w:t>Γιώργος Ψυχράμης</w:t>
      </w:r>
    </w:p>
    <w:p w14:paraId="1B2A7162" w14:textId="7CB3E999" w:rsidR="00F16CAD" w:rsidRDefault="00F16CAD" w:rsidP="00F16CAD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 xml:space="preserve">Φωτογραφίες, βίντεο: </w:t>
      </w:r>
      <w:r w:rsidRPr="00F16CAD">
        <w:rPr>
          <w:rFonts w:asciiTheme="minorHAnsi" w:hAnsiTheme="minorHAnsi" w:cstheme="minorHAnsi"/>
          <w:b/>
          <w:bCs/>
        </w:rPr>
        <w:t>Παναγιώτης Μαΐδης</w:t>
      </w:r>
      <w:r w:rsidRPr="00F16CAD">
        <w:rPr>
          <w:rFonts w:asciiTheme="minorHAnsi" w:hAnsiTheme="minorHAnsi" w:cstheme="minorHAnsi"/>
        </w:rPr>
        <w:t xml:space="preserve"> </w:t>
      </w:r>
    </w:p>
    <w:p w14:paraId="1D1599E8" w14:textId="77777777" w:rsidR="00F16CAD" w:rsidRPr="00F16CAD" w:rsidRDefault="00F16CAD" w:rsidP="00F16CAD">
      <w:pPr>
        <w:spacing w:line="276" w:lineRule="auto"/>
        <w:rPr>
          <w:rFonts w:asciiTheme="minorHAnsi" w:hAnsiTheme="minorHAnsi" w:cstheme="minorHAnsi"/>
        </w:rPr>
      </w:pPr>
    </w:p>
    <w:p w14:paraId="418C477F" w14:textId="464C6B0F" w:rsidR="00552342" w:rsidRDefault="00F16CAD" w:rsidP="00F16CAD">
      <w:pPr>
        <w:spacing w:line="276" w:lineRule="auto"/>
        <w:rPr>
          <w:rFonts w:asciiTheme="minorHAnsi" w:hAnsiTheme="minorHAnsi" w:cstheme="minorHAnsi"/>
        </w:rPr>
      </w:pPr>
      <w:r w:rsidRPr="00F16CAD">
        <w:rPr>
          <w:rFonts w:asciiTheme="minorHAnsi" w:hAnsiTheme="minorHAnsi" w:cstheme="minorHAnsi"/>
        </w:rPr>
        <w:t xml:space="preserve">Με την </w:t>
      </w:r>
      <w:r w:rsidRPr="00F16CAD">
        <w:rPr>
          <w:rFonts w:asciiTheme="minorHAnsi" w:hAnsiTheme="minorHAnsi" w:cstheme="minorHAnsi"/>
          <w:b/>
          <w:bCs/>
        </w:rPr>
        <w:t>Ελένη Βλάχου, την Αιμιλία Κεφαλά και τον Γιώργο Σύρμα</w:t>
      </w:r>
    </w:p>
    <w:p w14:paraId="5FEFE7BB" w14:textId="2C547AC1" w:rsidR="00552342" w:rsidRDefault="00552342" w:rsidP="00552342">
      <w:pPr>
        <w:spacing w:line="276" w:lineRule="auto"/>
        <w:rPr>
          <w:rFonts w:asciiTheme="minorHAnsi" w:hAnsiTheme="minorHAnsi" w:cstheme="minorHAnsi"/>
        </w:rPr>
      </w:pPr>
    </w:p>
    <w:p w14:paraId="3FF615B4" w14:textId="748816BB" w:rsidR="0058109A" w:rsidRDefault="0058109A" w:rsidP="00552342">
      <w:pPr>
        <w:spacing w:line="276" w:lineRule="auto"/>
        <w:rPr>
          <w:rFonts w:asciiTheme="minorHAnsi" w:hAnsiTheme="minorHAnsi" w:cstheme="minorHAnsi"/>
        </w:rPr>
      </w:pPr>
      <w:r w:rsidRPr="0058109A">
        <w:rPr>
          <w:rFonts w:asciiTheme="minorHAnsi" w:hAnsiTheme="minorHAnsi" w:cstheme="minorHAnsi"/>
        </w:rPr>
        <w:t>*Η Σοφία Πάσχου είναι ηθοποιός- σκηνοθέτις / Ιδρυτικό μέλος της ομάδας Patari Project</w:t>
      </w:r>
    </w:p>
    <w:p w14:paraId="23DCED49" w14:textId="77777777" w:rsidR="0058109A" w:rsidRPr="009804FA" w:rsidRDefault="0058109A" w:rsidP="00552342">
      <w:pPr>
        <w:spacing w:line="276" w:lineRule="auto"/>
        <w:rPr>
          <w:rFonts w:asciiTheme="minorHAnsi" w:hAnsiTheme="minorHAnsi" w:cstheme="minorHAnsi"/>
        </w:rPr>
      </w:pPr>
    </w:p>
    <w:p w14:paraId="2E51AD19" w14:textId="278F4C7C" w:rsidR="00717259" w:rsidRPr="009804FA" w:rsidRDefault="00717259" w:rsidP="00717259">
      <w:pPr>
        <w:shd w:val="clear" w:color="auto" w:fill="FFFFFF"/>
        <w:rPr>
          <w:rFonts w:asciiTheme="minorHAnsi" w:hAnsiTheme="minorHAnsi" w:cstheme="minorHAnsi"/>
          <w:lang w:eastAsia="el-GR"/>
        </w:rPr>
      </w:pPr>
      <w:r w:rsidRPr="00717259">
        <w:rPr>
          <w:rFonts w:asciiTheme="minorHAnsi" w:hAnsiTheme="minorHAnsi" w:cstheme="minorHAnsi"/>
          <w:b/>
          <w:bCs/>
        </w:rPr>
        <w:t>Κυριακές στις 15:00</w:t>
      </w:r>
      <w:r w:rsidR="00895D03">
        <w:rPr>
          <w:rFonts w:asciiTheme="minorHAnsi" w:hAnsiTheme="minorHAnsi" w:cstheme="minorHAnsi"/>
          <w:b/>
          <w:highlight w:val="yellow"/>
        </w:rPr>
        <w:br/>
      </w:r>
      <w:bookmarkStart w:id="1" w:name="_Hlk115269828"/>
      <w:r w:rsidR="00895D03">
        <w:rPr>
          <w:rFonts w:asciiTheme="minorHAnsi" w:hAnsiTheme="minorHAnsi" w:cstheme="minorHAnsi"/>
          <w:b/>
          <w:bCs/>
        </w:rPr>
        <w:t>Καθημερινές για σχολεία</w:t>
      </w:r>
      <w:bookmarkEnd w:id="1"/>
      <w:r w:rsidR="00895D03" w:rsidRPr="00552342">
        <w:rPr>
          <w:rFonts w:asciiTheme="minorHAnsi" w:hAnsiTheme="minorHAnsi" w:cstheme="minorHAnsi"/>
          <w:b/>
          <w:highlight w:val="yellow"/>
        </w:rPr>
        <w:br/>
      </w:r>
      <w:r w:rsidR="00895D03" w:rsidRPr="00717259">
        <w:rPr>
          <w:rFonts w:asciiTheme="minorHAnsi" w:hAnsiTheme="minorHAnsi" w:cstheme="minorHAnsi"/>
        </w:rPr>
        <w:t>Χριστουγεννιάτικες παραστάσεις</w:t>
      </w:r>
      <w:r w:rsidRPr="00717259">
        <w:rPr>
          <w:rFonts w:asciiTheme="minorHAnsi" w:hAnsiTheme="minorHAnsi" w:cstheme="minorHAnsi"/>
        </w:rPr>
        <w:t>:</w:t>
      </w:r>
      <w:r w:rsidR="00895D03" w:rsidRPr="00717259">
        <w:rPr>
          <w:rFonts w:asciiTheme="minorHAnsi" w:hAnsiTheme="minorHAnsi" w:cstheme="minorHAnsi"/>
        </w:rPr>
        <w:t xml:space="preserve"> </w:t>
      </w:r>
      <w:r w:rsidRPr="00717259">
        <w:rPr>
          <w:rFonts w:asciiTheme="minorHAnsi" w:hAnsiTheme="minorHAnsi" w:cstheme="minorHAnsi"/>
          <w:b/>
          <w:bCs/>
          <w:lang w:eastAsia="el-GR"/>
        </w:rPr>
        <w:t xml:space="preserve">Σάββατο 3, 10 &amp; 17, Πέμπτη 29 &amp; Παρασκευή 30 Δεκεμβρίου, στις </w:t>
      </w:r>
      <w:r w:rsidRPr="00717259">
        <w:rPr>
          <w:rFonts w:asciiTheme="minorHAnsi" w:hAnsiTheme="minorHAnsi" w:cstheme="minorHAnsi"/>
          <w:b/>
          <w:bCs/>
        </w:rPr>
        <w:t>12:00</w:t>
      </w:r>
    </w:p>
    <w:p w14:paraId="55B9CA19" w14:textId="0E6A56E0" w:rsidR="00895D03" w:rsidRPr="00552342" w:rsidRDefault="00895D03" w:rsidP="00717259">
      <w:pPr>
        <w:ind w:right="-58"/>
        <w:rPr>
          <w:rFonts w:asciiTheme="minorHAnsi" w:hAnsiTheme="minorHAnsi" w:cstheme="minorHAnsi"/>
          <w:highlight w:val="yellow"/>
        </w:rPr>
      </w:pPr>
    </w:p>
    <w:p w14:paraId="2928805C" w14:textId="3D5FD3B5" w:rsidR="00552342" w:rsidRPr="009804FA" w:rsidRDefault="00552342" w:rsidP="00552342">
      <w:pPr>
        <w:rPr>
          <w:rFonts w:asciiTheme="minorHAnsi" w:hAnsiTheme="minorHAnsi" w:cstheme="minorHAnsi"/>
        </w:rPr>
      </w:pPr>
      <w:r w:rsidRPr="009804FA">
        <w:rPr>
          <w:rFonts w:asciiTheme="minorHAnsi" w:hAnsiTheme="minorHAnsi" w:cstheme="minorHAnsi"/>
        </w:rPr>
        <w:t>Διάρκεια</w:t>
      </w:r>
      <w:r>
        <w:rPr>
          <w:rFonts w:asciiTheme="minorHAnsi" w:hAnsiTheme="minorHAnsi" w:cstheme="minorHAnsi"/>
        </w:rPr>
        <w:br/>
      </w:r>
      <w:r w:rsidRPr="00592EAC">
        <w:rPr>
          <w:rFonts w:asciiTheme="minorHAnsi" w:hAnsiTheme="minorHAnsi" w:cstheme="minorHAnsi"/>
          <w:b/>
          <w:bCs/>
        </w:rPr>
        <w:t>70'</w:t>
      </w:r>
      <w:r w:rsidR="00895D03">
        <w:rPr>
          <w:rFonts w:asciiTheme="minorHAnsi" w:hAnsiTheme="minorHAnsi" w:cstheme="minorHAnsi"/>
          <w:b/>
          <w:bCs/>
        </w:rPr>
        <w:t xml:space="preserve"> χωρίς διάλειμμα</w:t>
      </w:r>
    </w:p>
    <w:p w14:paraId="11D10DAF" w14:textId="77777777" w:rsidR="00552342" w:rsidRPr="009804FA" w:rsidRDefault="00552342" w:rsidP="00552342">
      <w:pPr>
        <w:spacing w:line="276" w:lineRule="auto"/>
        <w:rPr>
          <w:rFonts w:asciiTheme="minorHAnsi" w:hAnsiTheme="minorHAnsi" w:cstheme="minorHAnsi"/>
        </w:rPr>
      </w:pPr>
    </w:p>
    <w:p w14:paraId="1C06B843" w14:textId="4C3930A3" w:rsidR="00552342" w:rsidRPr="009804FA" w:rsidRDefault="00552342" w:rsidP="00552342">
      <w:pPr>
        <w:spacing w:line="276" w:lineRule="auto"/>
        <w:rPr>
          <w:rFonts w:asciiTheme="minorHAnsi" w:hAnsiTheme="minorHAnsi" w:cstheme="minorHAnsi"/>
        </w:rPr>
      </w:pPr>
      <w:r w:rsidRPr="009804FA">
        <w:rPr>
          <w:rFonts w:asciiTheme="minorHAnsi" w:hAnsiTheme="minorHAnsi" w:cstheme="minorHAnsi"/>
        </w:rPr>
        <w:t>ΠΟΛΥΧΩΡΟΣ</w:t>
      </w:r>
      <w:r w:rsidR="009877FC">
        <w:rPr>
          <w:rFonts w:asciiTheme="minorHAnsi" w:hAnsiTheme="minorHAnsi" w:cstheme="minorHAnsi"/>
        </w:rPr>
        <w:t xml:space="preserve"> ΣΥΛΛΟΓΟΥ ΟΙ ΦΙΛΟΙ ΤΗΣ ΜΟΥΣΙΚΗΣ</w:t>
      </w:r>
    </w:p>
    <w:p w14:paraId="48D792F8" w14:textId="77777777" w:rsidR="00552342" w:rsidRPr="009804FA" w:rsidRDefault="00552342" w:rsidP="00552342">
      <w:pPr>
        <w:spacing w:line="276" w:lineRule="auto"/>
        <w:rPr>
          <w:rFonts w:asciiTheme="minorHAnsi" w:hAnsiTheme="minorHAnsi" w:cstheme="minorHAnsi"/>
        </w:rPr>
      </w:pPr>
    </w:p>
    <w:p w14:paraId="112E0984" w14:textId="77777777" w:rsidR="00552342" w:rsidRPr="009804FA" w:rsidRDefault="00552342" w:rsidP="00552342">
      <w:pPr>
        <w:spacing w:line="276" w:lineRule="auto"/>
        <w:rPr>
          <w:rFonts w:asciiTheme="minorHAnsi" w:hAnsiTheme="minorHAnsi" w:cstheme="minorHAnsi"/>
        </w:rPr>
      </w:pPr>
      <w:r w:rsidRPr="009804FA">
        <w:rPr>
          <w:rFonts w:asciiTheme="minorHAnsi" w:hAnsiTheme="minorHAnsi" w:cstheme="minorHAnsi"/>
        </w:rPr>
        <w:t>ΤΙΜΕΣ ΕΙΣΙΤΗΡΙΩΝ</w:t>
      </w:r>
    </w:p>
    <w:p w14:paraId="30E34300" w14:textId="77777777" w:rsidR="00895D03" w:rsidRPr="00895D03" w:rsidRDefault="00895D03" w:rsidP="00895D03">
      <w:pPr>
        <w:rPr>
          <w:rFonts w:asciiTheme="minorHAnsi" w:hAnsiTheme="minorHAnsi" w:cstheme="minorHAnsi"/>
        </w:rPr>
      </w:pPr>
      <w:r w:rsidRPr="00717259">
        <w:rPr>
          <w:rFonts w:asciiTheme="minorHAnsi" w:hAnsiTheme="minorHAnsi" w:cstheme="minorHAnsi"/>
          <w:b/>
          <w:bCs/>
        </w:rPr>
        <w:t>€8.00</w:t>
      </w:r>
      <w:r w:rsidRPr="00895D03">
        <w:rPr>
          <w:rFonts w:asciiTheme="minorHAnsi" w:hAnsiTheme="minorHAnsi" w:cstheme="minorHAnsi"/>
        </w:rPr>
        <w:t xml:space="preserve"> ΟΜΑΔΙΚΟ ΓΙΑ ΠΕΡΙΣΣΟΤΕΡΑ ΑΠΟ 15 ΑΤΟΜΑ</w:t>
      </w:r>
    </w:p>
    <w:p w14:paraId="198E223B" w14:textId="7F755EDF" w:rsidR="00895D03" w:rsidRPr="00717259" w:rsidRDefault="00895D03" w:rsidP="00895D03">
      <w:pPr>
        <w:rPr>
          <w:rFonts w:asciiTheme="minorHAnsi" w:hAnsiTheme="minorHAnsi" w:cstheme="minorHAnsi"/>
          <w:b/>
          <w:bCs/>
        </w:rPr>
      </w:pPr>
      <w:r w:rsidRPr="00717259">
        <w:rPr>
          <w:rFonts w:asciiTheme="minorHAnsi" w:hAnsiTheme="minorHAnsi" w:cstheme="minorHAnsi"/>
          <w:b/>
          <w:bCs/>
        </w:rPr>
        <w:t xml:space="preserve">€10.00, €12.00 </w:t>
      </w:r>
    </w:p>
    <w:p w14:paraId="795D88F9" w14:textId="77777777" w:rsidR="00552342" w:rsidRPr="009804FA" w:rsidRDefault="00552342" w:rsidP="00552342">
      <w:pPr>
        <w:spacing w:line="276" w:lineRule="auto"/>
        <w:rPr>
          <w:rFonts w:asciiTheme="minorHAnsi" w:hAnsiTheme="minorHAnsi" w:cstheme="minorHAnsi"/>
        </w:rPr>
      </w:pPr>
    </w:p>
    <w:p w14:paraId="18D11E7E" w14:textId="42CCD4D6" w:rsidR="00895D03" w:rsidRPr="00895D03" w:rsidRDefault="00895D03" w:rsidP="00895D03">
      <w:pPr>
        <w:ind w:right="84"/>
        <w:rPr>
          <w:rFonts w:asciiTheme="minorHAnsi" w:hAnsiTheme="minorHAnsi" w:cstheme="minorHAnsi"/>
          <w:bCs/>
        </w:rPr>
      </w:pPr>
      <w:r w:rsidRPr="00895D03">
        <w:rPr>
          <w:rFonts w:asciiTheme="minorHAnsi" w:hAnsiTheme="minorHAnsi" w:cstheme="minorHAnsi"/>
          <w:bCs/>
        </w:rPr>
        <w:t>Πληροφορίες για ομαδικές κρατήσεις για επισκέψεις σχολείων τις καθημερινές</w:t>
      </w:r>
      <w:r w:rsidR="0058109A">
        <w:rPr>
          <w:rFonts w:asciiTheme="minorHAnsi" w:hAnsiTheme="minorHAnsi" w:cstheme="minorHAnsi"/>
          <w:bCs/>
        </w:rPr>
        <w:t>, και για επισκέψεις σε χώρους σχολείων</w:t>
      </w:r>
      <w:r w:rsidRPr="00895D03">
        <w:rPr>
          <w:rFonts w:asciiTheme="minorHAnsi" w:hAnsiTheme="minorHAnsi" w:cstheme="minorHAnsi"/>
          <w:bCs/>
        </w:rPr>
        <w:t>:</w:t>
      </w:r>
      <w:r w:rsidR="0058109A">
        <w:rPr>
          <w:rFonts w:asciiTheme="minorHAnsi" w:hAnsiTheme="minorHAnsi" w:cstheme="minorHAnsi"/>
          <w:bCs/>
        </w:rPr>
        <w:t xml:space="preserve"> </w:t>
      </w:r>
      <w:r w:rsidRPr="00895D03">
        <w:rPr>
          <w:rFonts w:asciiTheme="minorHAnsi" w:hAnsiTheme="minorHAnsi" w:cstheme="minorHAnsi"/>
          <w:bCs/>
        </w:rPr>
        <w:t>210 86 65 144, 210 86 74 657 (εισιτήριο €6)</w:t>
      </w:r>
    </w:p>
    <w:p w14:paraId="70588365" w14:textId="77777777" w:rsidR="00552342" w:rsidRDefault="00552342" w:rsidP="00552342">
      <w:pPr>
        <w:spacing w:line="360" w:lineRule="auto"/>
        <w:rPr>
          <w:rFonts w:asciiTheme="minorHAnsi" w:hAnsiTheme="minorHAnsi" w:cstheme="minorHAnsi"/>
          <w:b/>
          <w:color w:val="2F5496"/>
          <w:highlight w:val="yellow"/>
        </w:rPr>
      </w:pPr>
    </w:p>
    <w:p w14:paraId="236C0C92" w14:textId="4E6F0E39" w:rsidR="00552342" w:rsidRDefault="00177618" w:rsidP="00552342">
      <w:pPr>
        <w:ind w:right="-58"/>
        <w:rPr>
          <w:rFonts w:asciiTheme="minorHAnsi" w:hAnsiTheme="minorHAnsi" w:cstheme="minorHAnsi"/>
        </w:rPr>
      </w:pPr>
      <w:hyperlink r:id="rId8" w:history="1">
        <w:r w:rsidR="00895D03" w:rsidRPr="004A5823">
          <w:rPr>
            <w:rStyle w:val="-"/>
            <w:rFonts w:asciiTheme="minorHAnsi" w:hAnsiTheme="minorHAnsi" w:cstheme="minorHAnsi"/>
          </w:rPr>
          <w:t>https://www.ticketservices.gr/event/mmb-o-mpal-ston-aera/?lang=el</w:t>
        </w:r>
      </w:hyperlink>
    </w:p>
    <w:p w14:paraId="7F2495F3" w14:textId="77777777" w:rsidR="00895D03" w:rsidRDefault="00895D03" w:rsidP="00552342">
      <w:pPr>
        <w:ind w:right="-58"/>
        <w:rPr>
          <w:rFonts w:asciiTheme="minorHAnsi" w:hAnsiTheme="minorHAnsi" w:cstheme="minorHAnsi"/>
        </w:rPr>
      </w:pPr>
    </w:p>
    <w:p w14:paraId="0AAA4BF0" w14:textId="77777777" w:rsidR="009877FC" w:rsidRDefault="00552342" w:rsidP="00552342">
      <w:pPr>
        <w:pStyle w:val="a3"/>
        <w:ind w:right="-1"/>
        <w:rPr>
          <w:rFonts w:asciiTheme="minorHAnsi" w:hAnsiTheme="minorHAnsi" w:cstheme="minorHAnsi"/>
          <w:sz w:val="24"/>
          <w:szCs w:val="24"/>
        </w:rPr>
      </w:pPr>
      <w:r w:rsidRPr="00356CB0">
        <w:rPr>
          <w:rFonts w:asciiTheme="minorHAnsi" w:hAnsiTheme="minorHAnsi" w:cstheme="minorHAnsi"/>
          <w:sz w:val="24"/>
          <w:szCs w:val="24"/>
        </w:rPr>
        <w:br/>
      </w:r>
      <w:r w:rsidRPr="00356CB0">
        <w:rPr>
          <w:rFonts w:asciiTheme="minorHAnsi" w:hAnsiTheme="minorHAnsi" w:cstheme="minorHAnsi"/>
          <w:b/>
          <w:sz w:val="24"/>
          <w:szCs w:val="24"/>
        </w:rPr>
        <w:t xml:space="preserve">ΕΙΣΙΤΗΡΙΑ-ΠΛΗΡΟΦΟΡΙΕΣ </w:t>
      </w:r>
      <w:r w:rsidRPr="00356CB0">
        <w:rPr>
          <w:rFonts w:asciiTheme="minorHAnsi" w:hAnsiTheme="minorHAnsi" w:cstheme="minorHAnsi"/>
          <w:b/>
          <w:sz w:val="24"/>
          <w:szCs w:val="24"/>
        </w:rPr>
        <w:br/>
      </w:r>
      <w:r w:rsidRPr="00356CB0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lastRenderedPageBreak/>
        <w:t>Ticketservices</w:t>
      </w:r>
      <w:r w:rsidRPr="00315E80">
        <w:rPr>
          <w:rFonts w:asciiTheme="minorHAnsi" w:hAnsiTheme="minorHAnsi" w:cstheme="minorHAnsi"/>
          <w:b/>
          <w:color w:val="FF0000"/>
          <w:sz w:val="24"/>
          <w:szCs w:val="24"/>
        </w:rPr>
        <w:br/>
      </w:r>
      <w:r w:rsidRPr="00356CB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Πανεπιστημίου 39 (Στοά Πεσμαζόγλου), </w:t>
      </w:r>
      <w:r w:rsidRPr="00356CB0">
        <w:rPr>
          <w:rFonts w:asciiTheme="minorHAnsi" w:hAnsiTheme="minorHAnsi" w:cstheme="minorHAnsi"/>
          <w:color w:val="000000"/>
          <w:sz w:val="24"/>
          <w:szCs w:val="24"/>
        </w:rPr>
        <w:t>Δε-Πα, 9:00 – 17:00, Σα 10:00 – 14:00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15E80">
        <w:rPr>
          <w:rFonts w:asciiTheme="minorHAnsi" w:hAnsiTheme="minorHAnsi" w:cstheme="minorHAnsi"/>
          <w:sz w:val="24"/>
          <w:szCs w:val="24"/>
          <w:lang w:val="en-US"/>
        </w:rPr>
        <w:t>www</w:t>
      </w:r>
      <w:r w:rsidRPr="00315E80">
        <w:rPr>
          <w:rFonts w:asciiTheme="minorHAnsi" w:hAnsiTheme="minorHAnsi" w:cstheme="minorHAnsi"/>
          <w:sz w:val="24"/>
          <w:szCs w:val="24"/>
        </w:rPr>
        <w:t>.</w:t>
      </w:r>
      <w:r w:rsidRPr="00315E80">
        <w:rPr>
          <w:rFonts w:asciiTheme="minorHAnsi" w:hAnsiTheme="minorHAnsi" w:cstheme="minorHAnsi"/>
          <w:sz w:val="24"/>
          <w:szCs w:val="24"/>
          <w:lang w:val="en-US"/>
        </w:rPr>
        <w:t>ticketservices</w:t>
      </w:r>
      <w:r w:rsidRPr="00315E80">
        <w:rPr>
          <w:rFonts w:asciiTheme="minorHAnsi" w:hAnsiTheme="minorHAnsi" w:cstheme="minorHAnsi"/>
          <w:sz w:val="24"/>
          <w:szCs w:val="24"/>
        </w:rPr>
        <w:t>.</w:t>
      </w:r>
      <w:r w:rsidRPr="00315E80">
        <w:rPr>
          <w:rFonts w:asciiTheme="minorHAnsi" w:hAnsiTheme="minorHAnsi" w:cstheme="minorHAnsi"/>
          <w:sz w:val="24"/>
          <w:szCs w:val="24"/>
          <w:lang w:val="en-US"/>
        </w:rPr>
        <w:t>gr</w:t>
      </w:r>
      <w:r w:rsidRPr="00356CB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356CB0">
        <w:rPr>
          <w:rFonts w:asciiTheme="minorHAnsi" w:hAnsiTheme="minorHAnsi" w:cstheme="minorHAnsi"/>
          <w:bCs/>
          <w:sz w:val="24"/>
          <w:szCs w:val="24"/>
        </w:rPr>
        <w:t xml:space="preserve">Τηλεφωνικές αγορές </w:t>
      </w:r>
      <w:r w:rsidRPr="00356CB0">
        <w:rPr>
          <w:rFonts w:asciiTheme="minorHAnsi" w:hAnsiTheme="minorHAnsi" w:cstheme="minorHAnsi"/>
          <w:sz w:val="24"/>
          <w:szCs w:val="24"/>
        </w:rPr>
        <w:t>210 72 34 567</w:t>
      </w:r>
      <w:r>
        <w:rPr>
          <w:rFonts w:asciiTheme="minorHAnsi" w:hAnsiTheme="minorHAnsi" w:cstheme="minorHAnsi"/>
          <w:sz w:val="24"/>
          <w:szCs w:val="24"/>
        </w:rPr>
        <w:br/>
      </w:r>
      <w:r w:rsidRPr="00356CB0">
        <w:rPr>
          <w:rFonts w:asciiTheme="minorHAnsi" w:hAnsiTheme="minorHAnsi" w:cstheme="minorHAnsi"/>
          <w:sz w:val="24"/>
          <w:szCs w:val="24"/>
        </w:rPr>
        <w:t>Πληροφορίες την ημέρα των παραστάσεων στο 210 72 82 554</w:t>
      </w:r>
    </w:p>
    <w:p w14:paraId="032B12B0" w14:textId="5A47AC4F" w:rsidR="00552342" w:rsidRPr="00356CB0" w:rsidRDefault="00552342" w:rsidP="00552342">
      <w:pPr>
        <w:pStyle w:val="a3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356CB0">
        <w:rPr>
          <w:rFonts w:asciiTheme="minorHAnsi" w:hAnsiTheme="minorHAnsi" w:cstheme="minorHAnsi"/>
          <w:sz w:val="24"/>
          <w:szCs w:val="24"/>
        </w:rPr>
        <w:br/>
      </w:r>
    </w:p>
    <w:p w14:paraId="26788EA7" w14:textId="77777777" w:rsidR="00552342" w:rsidRPr="00356CB0" w:rsidRDefault="00552342" w:rsidP="00552342">
      <w:pPr>
        <w:spacing w:line="276" w:lineRule="auto"/>
        <w:ind w:right="-1"/>
        <w:rPr>
          <w:rFonts w:asciiTheme="minorHAnsi" w:hAnsiTheme="minorHAnsi" w:cstheme="minorHAnsi"/>
          <w:b/>
        </w:rPr>
      </w:pPr>
      <w:r w:rsidRPr="00356CB0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Χορηγοί επικοινωνίας</w:t>
      </w:r>
      <w:r w:rsidRPr="00356CB0">
        <w:rPr>
          <w:rFonts w:asciiTheme="minorHAnsi" w:hAnsiTheme="minorHAnsi" w:cstheme="minorHAnsi"/>
          <w:color w:val="000000"/>
          <w:shd w:val="clear" w:color="auto" w:fill="FFFFFF"/>
        </w:rPr>
        <w:br/>
        <w:t xml:space="preserve">ΕΡΤ, </w:t>
      </w:r>
      <w:r w:rsidRPr="00356CB0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Cosmo</w:t>
      </w:r>
      <w:r w:rsidRPr="00356CB0">
        <w:rPr>
          <w:rFonts w:asciiTheme="minorHAnsi" w:hAnsiTheme="minorHAnsi" w:cstheme="minorHAnsi"/>
          <w:lang w:val="en-US"/>
        </w:rPr>
        <w:t>te</w:t>
      </w:r>
      <w:r w:rsidRPr="00356CB0">
        <w:rPr>
          <w:rFonts w:asciiTheme="minorHAnsi" w:hAnsiTheme="minorHAnsi" w:cstheme="minorHAnsi"/>
        </w:rPr>
        <w:t xml:space="preserve"> </w:t>
      </w:r>
      <w:r w:rsidRPr="00356CB0">
        <w:rPr>
          <w:rFonts w:asciiTheme="minorHAnsi" w:hAnsiTheme="minorHAnsi" w:cstheme="minorHAnsi"/>
          <w:lang w:val="en-US"/>
        </w:rPr>
        <w:t>Tv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T</w:t>
      </w:r>
      <w:r w:rsidRPr="00356CB0">
        <w:rPr>
          <w:rFonts w:asciiTheme="minorHAnsi" w:hAnsiTheme="minorHAnsi" w:cstheme="minorHAnsi"/>
        </w:rPr>
        <w:t xml:space="preserve">ρίτο πρόγραμμα, Αθήνα 9.84, </w:t>
      </w:r>
      <w:r w:rsidRPr="00356CB0">
        <w:rPr>
          <w:rFonts w:asciiTheme="minorHAnsi" w:hAnsiTheme="minorHAnsi" w:cstheme="minorHAnsi"/>
          <w:lang w:val="en-US"/>
        </w:rPr>
        <w:t>kidsradio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com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monopoli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gr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art</w:t>
      </w:r>
      <w:r w:rsidRPr="00356CB0">
        <w:rPr>
          <w:rFonts w:asciiTheme="minorHAnsi" w:hAnsiTheme="minorHAnsi" w:cstheme="minorHAnsi"/>
        </w:rPr>
        <w:t>&amp;</w:t>
      </w:r>
      <w:r w:rsidRPr="00356CB0">
        <w:rPr>
          <w:rFonts w:asciiTheme="minorHAnsi" w:hAnsiTheme="minorHAnsi" w:cstheme="minorHAnsi"/>
          <w:lang w:val="en-US"/>
        </w:rPr>
        <w:t>life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gr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deBop</w:t>
      </w:r>
      <w:r w:rsidRPr="00356CB0">
        <w:rPr>
          <w:rFonts w:asciiTheme="minorHAnsi" w:hAnsiTheme="minorHAnsi" w:cstheme="minorHAnsi"/>
        </w:rPr>
        <w:t xml:space="preserve">, Θεατρομάνια, </w:t>
      </w:r>
      <w:r w:rsidRPr="00356CB0">
        <w:rPr>
          <w:rFonts w:asciiTheme="minorHAnsi" w:hAnsiTheme="minorHAnsi" w:cstheme="minorHAnsi"/>
          <w:lang w:val="en-US"/>
        </w:rPr>
        <w:t>infokids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gr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elamazi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gr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talk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gr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Kid</w:t>
      </w:r>
      <w:r w:rsidRPr="00356CB0">
        <w:rPr>
          <w:rFonts w:asciiTheme="minorHAnsi" w:hAnsiTheme="minorHAnsi" w:cstheme="minorHAnsi"/>
        </w:rPr>
        <w:t>’</w:t>
      </w:r>
      <w:r w:rsidRPr="00356CB0">
        <w:rPr>
          <w:rFonts w:asciiTheme="minorHAnsi" w:hAnsiTheme="minorHAnsi" w:cstheme="minorHAnsi"/>
          <w:lang w:val="en-US"/>
        </w:rPr>
        <w:t>s</w:t>
      </w:r>
      <w:r w:rsidRPr="00356CB0">
        <w:rPr>
          <w:rFonts w:asciiTheme="minorHAnsi" w:hAnsiTheme="minorHAnsi" w:cstheme="minorHAnsi"/>
        </w:rPr>
        <w:t xml:space="preserve"> </w:t>
      </w:r>
      <w:r w:rsidRPr="00356CB0">
        <w:rPr>
          <w:rFonts w:asciiTheme="minorHAnsi" w:hAnsiTheme="minorHAnsi" w:cstheme="minorHAnsi"/>
          <w:lang w:val="en-US"/>
        </w:rPr>
        <w:t>Hub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Elniple</w:t>
      </w:r>
      <w:r>
        <w:rPr>
          <w:rFonts w:asciiTheme="minorHAnsi" w:hAnsiTheme="minorHAnsi" w:cstheme="minorHAnsi"/>
          <w:lang w:val="en-US"/>
        </w:rPr>
        <w:t>x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CityKidsGuide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Mom</w:t>
      </w:r>
      <w:r w:rsidRPr="00356CB0">
        <w:rPr>
          <w:rFonts w:asciiTheme="minorHAnsi" w:hAnsiTheme="minorHAnsi" w:cstheme="minorHAnsi"/>
        </w:rPr>
        <w:t xml:space="preserve"> </w:t>
      </w:r>
      <w:r w:rsidRPr="00356CB0">
        <w:rPr>
          <w:rFonts w:asciiTheme="minorHAnsi" w:hAnsiTheme="minorHAnsi" w:cstheme="minorHAnsi"/>
          <w:lang w:val="en-US"/>
        </w:rPr>
        <w:t>and</w:t>
      </w:r>
      <w:r w:rsidRPr="00356CB0">
        <w:rPr>
          <w:rFonts w:asciiTheme="minorHAnsi" w:hAnsiTheme="minorHAnsi" w:cstheme="minorHAnsi"/>
        </w:rPr>
        <w:t xml:space="preserve"> </w:t>
      </w:r>
      <w:r w:rsidRPr="00356CB0">
        <w:rPr>
          <w:rFonts w:asciiTheme="minorHAnsi" w:hAnsiTheme="minorHAnsi" w:cstheme="minorHAnsi"/>
          <w:lang w:val="en-US"/>
        </w:rPr>
        <w:t>the</w:t>
      </w:r>
      <w:r w:rsidRPr="00356CB0">
        <w:rPr>
          <w:rFonts w:asciiTheme="minorHAnsi" w:hAnsiTheme="minorHAnsi" w:cstheme="minorHAnsi"/>
        </w:rPr>
        <w:t xml:space="preserve"> </w:t>
      </w:r>
      <w:r w:rsidRPr="00356CB0">
        <w:rPr>
          <w:rFonts w:asciiTheme="minorHAnsi" w:hAnsiTheme="minorHAnsi" w:cstheme="minorHAnsi"/>
          <w:lang w:val="en-US"/>
        </w:rPr>
        <w:t>City</w:t>
      </w:r>
      <w:r w:rsidRPr="00356CB0">
        <w:rPr>
          <w:rFonts w:asciiTheme="minorHAnsi" w:hAnsiTheme="minorHAnsi" w:cstheme="minorHAnsi"/>
        </w:rPr>
        <w:t xml:space="preserve">, </w:t>
      </w:r>
      <w:r w:rsidRPr="00356CB0">
        <w:rPr>
          <w:rFonts w:asciiTheme="minorHAnsi" w:hAnsiTheme="minorHAnsi" w:cstheme="minorHAnsi"/>
          <w:lang w:val="en-US"/>
        </w:rPr>
        <w:t>paidiko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theatro</w:t>
      </w:r>
      <w:r w:rsidRPr="00356CB0">
        <w:rPr>
          <w:rFonts w:asciiTheme="minorHAnsi" w:hAnsiTheme="minorHAnsi" w:cstheme="minorHAnsi"/>
        </w:rPr>
        <w:t>.</w:t>
      </w:r>
      <w:r w:rsidRPr="00356CB0">
        <w:rPr>
          <w:rFonts w:asciiTheme="minorHAnsi" w:hAnsiTheme="minorHAnsi" w:cstheme="minorHAnsi"/>
          <w:lang w:val="en-US"/>
        </w:rPr>
        <w:t>gr</w:t>
      </w:r>
      <w:r w:rsidRPr="00356CB0">
        <w:rPr>
          <w:rFonts w:asciiTheme="minorHAnsi" w:hAnsiTheme="minorHAnsi" w:cstheme="minorHAnsi"/>
        </w:rPr>
        <w:br/>
      </w:r>
    </w:p>
    <w:p w14:paraId="7A0576A8" w14:textId="77777777" w:rsidR="00552342" w:rsidRPr="00356CB0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356CB0">
        <w:rPr>
          <w:rFonts w:asciiTheme="minorHAnsi" w:hAnsiTheme="minorHAnsi" w:cstheme="minorHAnsi"/>
          <w:b/>
          <w:bCs/>
          <w:color w:val="2F5496"/>
          <w:sz w:val="24"/>
          <w:szCs w:val="24"/>
        </w:rPr>
        <w:t>Μουσική Βιβλιοθήκη του Συλλόγου Οι Φίλοι της Μουσικής στο Μέγαρο Μουσικής Αθηνών</w:t>
      </w:r>
    </w:p>
    <w:p w14:paraId="3EA601A5" w14:textId="77777777" w:rsidR="00552342" w:rsidRPr="00356CB0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r w:rsidRPr="00356CB0">
        <w:rPr>
          <w:rFonts w:asciiTheme="minorHAnsi" w:hAnsiTheme="minorHAnsi" w:cstheme="minorHAnsi"/>
          <w:b/>
          <w:bCs/>
          <w:color w:val="2F5496"/>
          <w:sz w:val="24"/>
          <w:szCs w:val="24"/>
        </w:rPr>
        <w:t>Βασ. Σοφίας &amp; Κόκκαλη, Αθήνα 11521, Τ</w:t>
      </w:r>
      <w:r w:rsidRPr="00356CB0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w:history="1">
        <w:r w:rsidRPr="00356CB0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210 72 82 778</w:t>
        </w:r>
      </w:hyperlink>
      <w:r w:rsidRPr="00356CB0">
        <w:rPr>
          <w:rFonts w:asciiTheme="minorHAnsi" w:hAnsiTheme="minorHAnsi" w:cstheme="minorHAnsi"/>
          <w:b/>
          <w:bCs/>
          <w:color w:val="2F5496"/>
          <w:sz w:val="24"/>
          <w:szCs w:val="24"/>
        </w:rPr>
        <w:t xml:space="preserve">, </w:t>
      </w:r>
      <w:hyperlink r:id="rId9" w:tgtFrame="_blank" w:history="1">
        <w:r w:rsidRPr="00356CB0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www.mmb.org.gr</w:t>
        </w:r>
      </w:hyperlink>
      <w:r w:rsidRPr="00356CB0">
        <w:rPr>
          <w:rFonts w:asciiTheme="minorHAnsi" w:hAnsiTheme="minorHAnsi" w:cstheme="minorHAnsi"/>
          <w:b/>
          <w:bCs/>
          <w:color w:val="2F5496"/>
          <w:sz w:val="24"/>
          <w:szCs w:val="24"/>
        </w:rPr>
        <w:t>,</w:t>
      </w:r>
      <w:r w:rsidRPr="00356CB0">
        <w:rPr>
          <w:rStyle w:val="apple-converted-space"/>
          <w:rFonts w:asciiTheme="minorHAnsi" w:hAnsiTheme="minorHAnsi" w:cstheme="minorHAnsi"/>
          <w:b/>
          <w:bCs/>
          <w:color w:val="2F5496"/>
          <w:sz w:val="24"/>
          <w:szCs w:val="24"/>
        </w:rPr>
        <w:t> </w:t>
      </w:r>
      <w:hyperlink r:id="rId10" w:tgtFrame="_blank" w:history="1">
        <w:r w:rsidRPr="00356CB0">
          <w:rPr>
            <w:rStyle w:val="-"/>
            <w:rFonts w:asciiTheme="minorHAnsi" w:hAnsiTheme="minorHAnsi" w:cstheme="minorHAnsi"/>
            <w:b/>
            <w:bCs/>
            <w:color w:val="2F5496"/>
            <w:sz w:val="24"/>
            <w:szCs w:val="24"/>
          </w:rPr>
          <w:t>library@megaron.gr</w:t>
        </w:r>
      </w:hyperlink>
    </w:p>
    <w:p w14:paraId="0199DF1A" w14:textId="77777777" w:rsidR="00552342" w:rsidRPr="00356CB0" w:rsidRDefault="00552342" w:rsidP="00552342">
      <w:pPr>
        <w:pStyle w:val="a3"/>
        <w:spacing w:line="360" w:lineRule="auto"/>
        <w:ind w:right="-1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</w:p>
    <w:p w14:paraId="071098DA" w14:textId="77777777" w:rsidR="00552342" w:rsidRPr="00356CB0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56CB0">
        <w:rPr>
          <w:rFonts w:asciiTheme="minorHAnsi" w:hAnsiTheme="minorHAnsi" w:cstheme="minorHAnsi"/>
          <w:sz w:val="24"/>
          <w:szCs w:val="24"/>
        </w:rPr>
        <w:t>ΜΕ ΤΗΝ ΠΑΡΑΚΛΗΣΗ ΤΗΣ ΔΗΜΟΣΙΕΥΣΗΣ</w:t>
      </w:r>
    </w:p>
    <w:p w14:paraId="22C4A3B6" w14:textId="77777777" w:rsidR="00552342" w:rsidRPr="00356CB0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56CB0">
        <w:rPr>
          <w:rFonts w:asciiTheme="minorHAnsi" w:hAnsiTheme="minorHAnsi" w:cstheme="minorHAnsi"/>
          <w:sz w:val="24"/>
          <w:szCs w:val="24"/>
        </w:rPr>
        <w:t>ΕΥΧΑΡΙΣΤΟΥΜΕ</w:t>
      </w:r>
    </w:p>
    <w:p w14:paraId="6CC94B27" w14:textId="77777777" w:rsidR="00552342" w:rsidRPr="00356CB0" w:rsidRDefault="00552342" w:rsidP="00552342">
      <w:pPr>
        <w:pStyle w:val="a3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356CB0">
        <w:rPr>
          <w:rFonts w:asciiTheme="minorHAnsi" w:hAnsiTheme="minorHAnsi" w:cstheme="minorHAnsi"/>
          <w:sz w:val="24"/>
          <w:szCs w:val="24"/>
        </w:rPr>
        <w:t>Πληροφορίες για το δελτίο: Μαριάννα Αναστασίου, 210 7282 771</w:t>
      </w:r>
    </w:p>
    <w:p w14:paraId="01550B0C" w14:textId="739D4878" w:rsidR="00552342" w:rsidRPr="003936D3" w:rsidRDefault="00552342" w:rsidP="00552342">
      <w:pPr>
        <w:pStyle w:val="a3"/>
        <w:ind w:right="-1"/>
        <w:jc w:val="right"/>
        <w:rPr>
          <w:rFonts w:cs="Calibri"/>
          <w:sz w:val="24"/>
          <w:szCs w:val="24"/>
        </w:rPr>
      </w:pPr>
    </w:p>
    <w:p w14:paraId="36958E92" w14:textId="3EE39B53" w:rsidR="00552342" w:rsidRPr="00D47B9D" w:rsidRDefault="00552342" w:rsidP="00552342">
      <w:pPr>
        <w:pStyle w:val="a3"/>
        <w:ind w:right="-1"/>
        <w:jc w:val="right"/>
        <w:rPr>
          <w:rFonts w:cs="Calibri"/>
          <w:sz w:val="24"/>
          <w:szCs w:val="24"/>
        </w:rPr>
      </w:pPr>
    </w:p>
    <w:p w14:paraId="228B4E42" w14:textId="447D800C" w:rsidR="00552342" w:rsidRPr="00D47B9D" w:rsidRDefault="00552342" w:rsidP="00552342">
      <w:pPr>
        <w:pStyle w:val="a3"/>
        <w:ind w:right="-1"/>
        <w:jc w:val="right"/>
        <w:rPr>
          <w:rFonts w:cs="Calibri"/>
          <w:sz w:val="24"/>
          <w:szCs w:val="24"/>
        </w:rPr>
      </w:pPr>
    </w:p>
    <w:p w14:paraId="16DA5AA6" w14:textId="7360C7A7" w:rsidR="00552342" w:rsidRDefault="00552342" w:rsidP="00177618">
      <w:pPr>
        <w:pStyle w:val="a3"/>
        <w:ind w:right="-1"/>
        <w:jc w:val="center"/>
      </w:pPr>
      <w:r>
        <w:rPr>
          <w:rFonts w:cs="Calibri"/>
          <w:b/>
          <w:noProof/>
          <w:sz w:val="24"/>
          <w:szCs w:val="24"/>
        </w:rPr>
        <w:drawing>
          <wp:inline distT="0" distB="0" distL="0" distR="0" wp14:anchorId="5503A255" wp14:editId="0777864D">
            <wp:extent cx="4419600" cy="144545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78" cy="14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D292" w14:textId="253C4CBC" w:rsidR="00552342" w:rsidRDefault="00552342"/>
    <w:sectPr w:rsidR="00552342" w:rsidSect="005240FF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42"/>
    <w:rsid w:val="000C5F91"/>
    <w:rsid w:val="00177618"/>
    <w:rsid w:val="00552342"/>
    <w:rsid w:val="0058109A"/>
    <w:rsid w:val="00696A6B"/>
    <w:rsid w:val="00717259"/>
    <w:rsid w:val="00734CF9"/>
    <w:rsid w:val="00895D03"/>
    <w:rsid w:val="009877FC"/>
    <w:rsid w:val="009A1C15"/>
    <w:rsid w:val="009D52EA"/>
    <w:rsid w:val="00A50422"/>
    <w:rsid w:val="00A64F08"/>
    <w:rsid w:val="00A807EF"/>
    <w:rsid w:val="00CD2159"/>
    <w:rsid w:val="00E67A0D"/>
    <w:rsid w:val="00F04239"/>
    <w:rsid w:val="00F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8E89"/>
  <w15:chartTrackingRefBased/>
  <w15:docId w15:val="{CDCD18D4-53AD-4C67-A42C-F4B7B4D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52342"/>
    <w:rPr>
      <w:color w:val="0000FF"/>
      <w:u w:val="single"/>
    </w:rPr>
  </w:style>
  <w:style w:type="paragraph" w:styleId="a3">
    <w:name w:val="No Spacing"/>
    <w:qFormat/>
    <w:rsid w:val="005523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52342"/>
  </w:style>
  <w:style w:type="table" w:styleId="a4">
    <w:name w:val="Table Grid"/>
    <w:basedOn w:val="a1"/>
    <w:uiPriority w:val="39"/>
    <w:rsid w:val="0055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9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services.gr/event/mmb-o-mpal-ston-aera/?lang=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mailto:library@megaron.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mb.or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ΑΝΑΣΤΑΣΙΟΥ</dc:creator>
  <cp:keywords/>
  <dc:description/>
  <cp:lastModifiedBy>ΜΑΡΙΑΝΝΑ ΑΝΑΣΤΑΣΙΟΥ</cp:lastModifiedBy>
  <cp:revision>7</cp:revision>
  <dcterms:created xsi:type="dcterms:W3CDTF">2022-09-28T11:52:00Z</dcterms:created>
  <dcterms:modified xsi:type="dcterms:W3CDTF">2022-09-29T11:50:00Z</dcterms:modified>
</cp:coreProperties>
</file>