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279B" w14:textId="64A00EDA" w:rsidR="006F1325" w:rsidRPr="00B03151" w:rsidRDefault="00354479" w:rsidP="00856B95">
      <w:pPr>
        <w:spacing w:after="160" w:line="259" w:lineRule="auto"/>
        <w:ind w:left="-993" w:right="850"/>
        <w:rPr>
          <w:rFonts w:ascii="Tahoma" w:hAnsi="Tahoma" w:cs="Tahoma"/>
          <w:noProof/>
          <w:sz w:val="24"/>
          <w:szCs w:val="24"/>
        </w:rPr>
      </w:pPr>
      <w:r w:rsidRPr="00B03151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2F2954D3" wp14:editId="5FA7FEE3">
            <wp:extent cx="1231900" cy="1870662"/>
            <wp:effectExtent l="0" t="0" r="6350" b="0"/>
            <wp:docPr id="8" name="Εικόνα 8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8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570" cy="189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0CC" w:rsidRPr="00B03151">
        <w:rPr>
          <w:rFonts w:ascii="Tahoma" w:hAnsi="Tahoma" w:cs="Tahoma"/>
          <w:noProof/>
          <w:sz w:val="24"/>
          <w:szCs w:val="24"/>
          <w:lang w:eastAsia="el-GR"/>
        </w:rPr>
        <w:drawing>
          <wp:inline distT="0" distB="0" distL="0" distR="0" wp14:anchorId="66697EA0" wp14:editId="07E281C3">
            <wp:extent cx="1885950" cy="760565"/>
            <wp:effectExtent l="0" t="0" r="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89" cy="78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1FEBE4B" wp14:editId="72194D8E">
            <wp:extent cx="1524003" cy="829058"/>
            <wp:effectExtent l="0" t="0" r="0" b="9525"/>
            <wp:docPr id="844831818" name="Εικόνα 1" descr="Εικόνα που περιέχει γραμματοσειρά, γραφικά, κείμενο, γραφιστικ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831818" name="Εικόνα 1" descr="Εικόνα που περιέχει γραμματοσειρά, γραφικά, κείμενο, γραφιστική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3" cy="82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325" w:rsidRPr="00B03151">
        <w:rPr>
          <w:rFonts w:ascii="Tahoma" w:hAnsi="Tahoma" w:cs="Tahoma"/>
          <w:noProof/>
          <w:sz w:val="24"/>
          <w:szCs w:val="24"/>
        </w:rPr>
        <w:t xml:space="preserve">  </w:t>
      </w:r>
      <w:r w:rsidR="00191299" w:rsidRPr="00B03151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3E4FA90" wp14:editId="786E2B30">
            <wp:extent cx="1914525" cy="1370017"/>
            <wp:effectExtent l="0" t="0" r="0" b="1905"/>
            <wp:docPr id="26828102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81022" name="Εικόνα 2682810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098" cy="138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E5BFD" w14:textId="77777777" w:rsidR="008442EB" w:rsidRPr="00645D5F" w:rsidRDefault="008442EB" w:rsidP="00856B95">
      <w:pPr>
        <w:spacing w:after="160" w:line="259" w:lineRule="auto"/>
        <w:ind w:left="-567" w:right="850"/>
        <w:jc w:val="right"/>
        <w:rPr>
          <w:rFonts w:ascii="Tahoma" w:hAnsi="Tahoma" w:cs="Tahoma"/>
          <w:noProof/>
          <w:sz w:val="24"/>
          <w:szCs w:val="24"/>
        </w:rPr>
      </w:pPr>
    </w:p>
    <w:p w14:paraId="36AC6A9E" w14:textId="063C0026" w:rsidR="006F1325" w:rsidRPr="00B03151" w:rsidRDefault="00354479" w:rsidP="00856B95">
      <w:pPr>
        <w:spacing w:after="160" w:line="259" w:lineRule="auto"/>
        <w:ind w:left="-567" w:right="850"/>
        <w:jc w:val="right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 </w:t>
      </w:r>
      <w:r w:rsidR="006F1325" w:rsidRPr="00B03151">
        <w:rPr>
          <w:rFonts w:ascii="Tahoma" w:hAnsi="Tahoma" w:cs="Tahoma"/>
          <w:noProof/>
          <w:sz w:val="24"/>
          <w:szCs w:val="24"/>
        </w:rPr>
        <w:t xml:space="preserve">Αθήνα, </w:t>
      </w:r>
      <w:r>
        <w:rPr>
          <w:rFonts w:ascii="Tahoma" w:hAnsi="Tahoma" w:cs="Tahoma"/>
          <w:noProof/>
          <w:sz w:val="24"/>
          <w:szCs w:val="24"/>
        </w:rPr>
        <w:t>5</w:t>
      </w:r>
      <w:r w:rsidR="00191299" w:rsidRPr="00645D5F">
        <w:rPr>
          <w:rFonts w:ascii="Tahoma" w:hAnsi="Tahoma" w:cs="Tahoma"/>
          <w:noProof/>
          <w:sz w:val="24"/>
          <w:szCs w:val="24"/>
        </w:rPr>
        <w:t xml:space="preserve"> </w:t>
      </w:r>
      <w:r>
        <w:rPr>
          <w:rFonts w:ascii="Tahoma" w:hAnsi="Tahoma" w:cs="Tahoma"/>
          <w:noProof/>
          <w:sz w:val="24"/>
          <w:szCs w:val="24"/>
        </w:rPr>
        <w:t>Φεβρουαρίου</w:t>
      </w:r>
      <w:r w:rsidR="00191299" w:rsidRPr="00B03151">
        <w:rPr>
          <w:rFonts w:ascii="Tahoma" w:hAnsi="Tahoma" w:cs="Tahoma"/>
          <w:noProof/>
          <w:sz w:val="24"/>
          <w:szCs w:val="24"/>
        </w:rPr>
        <w:t xml:space="preserve"> 2025</w:t>
      </w:r>
    </w:p>
    <w:p w14:paraId="522F8198" w14:textId="77777777" w:rsidR="00283241" w:rsidRPr="00B03151" w:rsidRDefault="00074A75" w:rsidP="00856B95">
      <w:pPr>
        <w:ind w:left="-567" w:right="850"/>
        <w:jc w:val="center"/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el-GR"/>
        </w:rPr>
      </w:pPr>
      <w:r w:rsidRPr="00B03151">
        <w:rPr>
          <w:rFonts w:ascii="Tahoma" w:eastAsia="Times New Roman" w:hAnsi="Tahoma" w:cs="Tahoma"/>
          <w:color w:val="595959" w:themeColor="text1" w:themeTint="A6"/>
          <w:sz w:val="24"/>
          <w:szCs w:val="24"/>
          <w:lang w:eastAsia="el-GR"/>
        </w:rPr>
        <w:t>ΔΕΛΤΙΟ ΤΥΠΟΥ</w:t>
      </w:r>
    </w:p>
    <w:p w14:paraId="1AB4A883" w14:textId="77777777" w:rsidR="00283241" w:rsidRPr="00B03151" w:rsidRDefault="00283241" w:rsidP="00856B95">
      <w:pPr>
        <w:ind w:left="-567" w:right="850"/>
        <w:jc w:val="center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</w:p>
    <w:p w14:paraId="69791875" w14:textId="77777777" w:rsidR="00283241" w:rsidRPr="00B03151" w:rsidRDefault="00283241" w:rsidP="00856B95">
      <w:pPr>
        <w:pStyle w:val="a4"/>
        <w:spacing w:line="276" w:lineRule="auto"/>
        <w:ind w:left="-567" w:right="850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B03151">
        <w:rPr>
          <w:rFonts w:ascii="Tahoma" w:hAnsi="Tahoma" w:cs="Tahoma"/>
          <w:b/>
          <w:color w:val="000000"/>
          <w:sz w:val="24"/>
          <w:szCs w:val="24"/>
        </w:rPr>
        <w:t>Μουσική Βιβλιοθήκη «Λίλιαν Βουδούρη» του Συλλόγου Οι Φίλοι της Μουσικής</w:t>
      </w:r>
    </w:p>
    <w:p w14:paraId="39D4EFF7" w14:textId="39069CDD" w:rsidR="008442EB" w:rsidRPr="008442EB" w:rsidRDefault="00283241" w:rsidP="008442EB">
      <w:pPr>
        <w:pStyle w:val="a4"/>
        <w:spacing w:line="276" w:lineRule="auto"/>
        <w:ind w:left="-851" w:right="850"/>
        <w:jc w:val="center"/>
        <w:rPr>
          <w:rFonts w:ascii="Tahoma" w:hAnsi="Tahoma" w:cs="Tahoma"/>
          <w:b/>
          <w:color w:val="000000"/>
          <w:sz w:val="24"/>
          <w:szCs w:val="24"/>
          <w:lang w:val="en-US"/>
        </w:rPr>
      </w:pPr>
      <w:r w:rsidRPr="00B03151">
        <w:rPr>
          <w:rFonts w:ascii="Tahoma" w:hAnsi="Tahoma" w:cs="Tahoma"/>
          <w:b/>
          <w:color w:val="000000"/>
          <w:sz w:val="24"/>
          <w:szCs w:val="24"/>
        </w:rPr>
        <w:t xml:space="preserve"> στο Μέγαρο Μουσικής Αθηνών</w:t>
      </w:r>
    </w:p>
    <w:p w14:paraId="26DB5354" w14:textId="77777777" w:rsidR="00354479" w:rsidRDefault="00354479" w:rsidP="00283241">
      <w:pPr>
        <w:pStyle w:val="a4"/>
        <w:spacing w:line="276" w:lineRule="auto"/>
        <w:ind w:left="-567"/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tbl>
      <w:tblPr>
        <w:tblStyle w:val="a5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3"/>
      </w:tblGrid>
      <w:tr w:rsidR="00354479" w14:paraId="688C02C5" w14:textId="77777777" w:rsidTr="006D1FBC">
        <w:trPr>
          <w:trHeight w:val="5481"/>
        </w:trPr>
        <w:tc>
          <w:tcPr>
            <w:tcW w:w="5382" w:type="dxa"/>
          </w:tcPr>
          <w:p w14:paraId="74EFD99C" w14:textId="77777777" w:rsidR="00354479" w:rsidRDefault="00354479" w:rsidP="00283241">
            <w:pPr>
              <w:pStyle w:val="a4"/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592156C5" wp14:editId="15BF973A">
                  <wp:extent cx="3248025" cy="2438843"/>
                  <wp:effectExtent l="0" t="0" r="0" b="0"/>
                  <wp:docPr id="1537569678" name="Εικόνα 3" descr="Εικόνα που περιέχει ζέστη, φωτιά, άτομο, φλόγα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569678" name="Εικόνα 3" descr="Εικόνα που περιέχει ζέστη, φωτιά, άτομο, φλόγα&#10;&#10;Το περιεχόμενο που δημιουργείται από τεχνολογία AI ενδέχεται να είναι εσφαλμένο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249" cy="2454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187249" w14:textId="78DD3403" w:rsidR="00354479" w:rsidRDefault="00354479" w:rsidP="00283241">
            <w:pPr>
              <w:pStyle w:val="a4"/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5523" w:type="dxa"/>
          </w:tcPr>
          <w:p w14:paraId="79E78754" w14:textId="5290CB25" w:rsidR="00192C39" w:rsidRPr="002F5A7F" w:rsidRDefault="00192C39" w:rsidP="002F5A7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F5A7F">
              <w:rPr>
                <w:rFonts w:ascii="Tahoma" w:hAnsi="Tahoma" w:cs="Tahoma"/>
                <w:sz w:val="24"/>
                <w:szCs w:val="24"/>
              </w:rPr>
              <w:t>Σ</w:t>
            </w:r>
            <w:r w:rsidR="002F5A7F" w:rsidRPr="00645D5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F5A7F">
              <w:rPr>
                <w:rFonts w:ascii="Tahoma" w:hAnsi="Tahoma" w:cs="Tahoma"/>
                <w:sz w:val="24"/>
                <w:szCs w:val="24"/>
              </w:rPr>
              <w:t>Υ</w:t>
            </w:r>
            <w:r w:rsidR="002F5A7F" w:rsidRPr="00645D5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F5A7F">
              <w:rPr>
                <w:rFonts w:ascii="Tahoma" w:hAnsi="Tahoma" w:cs="Tahoma"/>
                <w:sz w:val="24"/>
                <w:szCs w:val="24"/>
              </w:rPr>
              <w:t>Ν</w:t>
            </w:r>
            <w:r w:rsidR="002F5A7F" w:rsidRPr="00645D5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F5A7F">
              <w:rPr>
                <w:rFonts w:ascii="Tahoma" w:hAnsi="Tahoma" w:cs="Tahoma"/>
                <w:sz w:val="24"/>
                <w:szCs w:val="24"/>
              </w:rPr>
              <w:t>Α</w:t>
            </w:r>
            <w:r w:rsidR="002F5A7F" w:rsidRPr="00645D5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F5A7F">
              <w:rPr>
                <w:rFonts w:ascii="Tahoma" w:hAnsi="Tahoma" w:cs="Tahoma"/>
                <w:sz w:val="24"/>
                <w:szCs w:val="24"/>
              </w:rPr>
              <w:t>Υ</w:t>
            </w:r>
            <w:r w:rsidR="002F5A7F" w:rsidRPr="00645D5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F5A7F">
              <w:rPr>
                <w:rFonts w:ascii="Tahoma" w:hAnsi="Tahoma" w:cs="Tahoma"/>
                <w:sz w:val="24"/>
                <w:szCs w:val="24"/>
              </w:rPr>
              <w:t>Λ</w:t>
            </w:r>
            <w:r w:rsidR="002F5A7F" w:rsidRPr="00645D5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F5A7F">
              <w:rPr>
                <w:rFonts w:ascii="Tahoma" w:hAnsi="Tahoma" w:cs="Tahoma"/>
                <w:sz w:val="24"/>
                <w:szCs w:val="24"/>
              </w:rPr>
              <w:t>Ι</w:t>
            </w:r>
            <w:r w:rsidR="002F5A7F" w:rsidRPr="00645D5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F5A7F">
              <w:rPr>
                <w:rFonts w:ascii="Tahoma" w:hAnsi="Tahoma" w:cs="Tahoma"/>
                <w:sz w:val="24"/>
                <w:szCs w:val="24"/>
              </w:rPr>
              <w:t>Α</w:t>
            </w:r>
          </w:p>
          <w:p w14:paraId="148F3B49" w14:textId="77777777" w:rsidR="00192C39" w:rsidRPr="002F5A7F" w:rsidRDefault="00192C39" w:rsidP="002F5A7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41200D9" w14:textId="17273D14" w:rsidR="00192C39" w:rsidRPr="00645D5F" w:rsidRDefault="00192C39" w:rsidP="002F5A7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F5A7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Ταξίδι στο τέλος </w:t>
            </w:r>
            <w:r w:rsidR="002F5A7F" w:rsidRPr="00645D5F"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Pr="002F5A7F">
              <w:rPr>
                <w:rFonts w:ascii="Tahoma" w:hAnsi="Tahoma" w:cs="Tahoma"/>
                <w:b/>
                <w:bCs/>
                <w:sz w:val="24"/>
                <w:szCs w:val="24"/>
              </w:rPr>
              <w:t>των νυχτερινών τραγουδιών</w:t>
            </w:r>
          </w:p>
          <w:p w14:paraId="41D71CB1" w14:textId="77777777" w:rsidR="002F5A7F" w:rsidRPr="00645D5F" w:rsidRDefault="002F5A7F" w:rsidP="002F5A7F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CB4976" w14:textId="77777777" w:rsidR="006D1FBC" w:rsidRDefault="00192C39" w:rsidP="002F5A7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F5A7F">
              <w:rPr>
                <w:rFonts w:ascii="Tahoma" w:hAnsi="Tahoma" w:cs="Tahoma"/>
                <w:sz w:val="24"/>
                <w:szCs w:val="24"/>
              </w:rPr>
              <w:t>Τα νυχτερινά του Frédéric Chopin</w:t>
            </w:r>
            <w:r w:rsidR="002F5A7F" w:rsidRPr="002F5A7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E849142" w14:textId="728B2304" w:rsidR="002F5A7F" w:rsidRPr="002F5A7F" w:rsidRDefault="00192C39" w:rsidP="002F5A7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F5A7F">
              <w:rPr>
                <w:rFonts w:ascii="Tahoma" w:hAnsi="Tahoma" w:cs="Tahoma"/>
                <w:sz w:val="24"/>
                <w:szCs w:val="24"/>
              </w:rPr>
              <w:t>διανθισμέν</w:t>
            </w:r>
            <w:r w:rsidR="002F5A7F">
              <w:rPr>
                <w:rFonts w:ascii="Tahoma" w:hAnsi="Tahoma" w:cs="Tahoma"/>
                <w:sz w:val="24"/>
                <w:szCs w:val="24"/>
              </w:rPr>
              <w:t>α</w:t>
            </w:r>
            <w:r w:rsidRPr="002F5A7F">
              <w:rPr>
                <w:rFonts w:ascii="Tahoma" w:hAnsi="Tahoma" w:cs="Tahoma"/>
                <w:sz w:val="24"/>
                <w:szCs w:val="24"/>
              </w:rPr>
              <w:t xml:space="preserve"> με αναγνώσεις από το</w:t>
            </w:r>
          </w:p>
          <w:p w14:paraId="40AF7591" w14:textId="3605907B" w:rsidR="00192C39" w:rsidRPr="002F5A7F" w:rsidRDefault="00192C39" w:rsidP="002F5A7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F5A7F">
              <w:rPr>
                <w:rFonts w:ascii="Tahoma" w:hAnsi="Tahoma" w:cs="Tahoma"/>
                <w:sz w:val="24"/>
                <w:szCs w:val="24"/>
              </w:rPr>
              <w:t>«Ταξίδι στο τ</w:t>
            </w:r>
            <w:r w:rsidR="002F5A7F">
              <w:rPr>
                <w:rFonts w:ascii="Tahoma" w:hAnsi="Tahoma" w:cs="Tahoma"/>
                <w:sz w:val="24"/>
                <w:szCs w:val="24"/>
              </w:rPr>
              <w:t>έ</w:t>
            </w:r>
            <w:r w:rsidRPr="002F5A7F">
              <w:rPr>
                <w:rFonts w:ascii="Tahoma" w:hAnsi="Tahoma" w:cs="Tahoma"/>
                <w:sz w:val="24"/>
                <w:szCs w:val="24"/>
              </w:rPr>
              <w:t>λος της νύχτας» του Céline</w:t>
            </w:r>
          </w:p>
          <w:p w14:paraId="5BA6A1D4" w14:textId="77777777" w:rsidR="00192C39" w:rsidRPr="00645D5F" w:rsidRDefault="00192C39" w:rsidP="002F5A7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63DFFB6" w14:textId="7ED09756" w:rsidR="00192C39" w:rsidRPr="002F5A7F" w:rsidRDefault="00192C39" w:rsidP="002F5A7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F5A7F">
              <w:rPr>
                <w:rFonts w:ascii="Tahoma" w:hAnsi="Tahoma" w:cs="Tahoma"/>
                <w:b/>
                <w:bCs/>
                <w:sz w:val="24"/>
                <w:szCs w:val="24"/>
              </w:rPr>
              <w:t>Alberto N</w:t>
            </w:r>
            <w:r w:rsidR="006D1FBC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ones</w:t>
            </w:r>
            <w:r w:rsidRPr="002F5A7F">
              <w:rPr>
                <w:rFonts w:ascii="Tahoma" w:hAnsi="Tahoma" w:cs="Tahoma"/>
                <w:sz w:val="24"/>
                <w:szCs w:val="24"/>
              </w:rPr>
              <w:t>, πιάνο</w:t>
            </w:r>
          </w:p>
          <w:p w14:paraId="592681F4" w14:textId="77777777" w:rsidR="00354479" w:rsidRPr="002F5A7F" w:rsidRDefault="00354479" w:rsidP="002F5A7F">
            <w:pPr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35544469" w14:textId="535B3ED2" w:rsidR="00354479" w:rsidRPr="002F5A7F" w:rsidRDefault="00354479" w:rsidP="002F5A7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F5A7F">
              <w:rPr>
                <w:rFonts w:ascii="Tahoma" w:hAnsi="Tahoma" w:cs="Tahoma"/>
                <w:b/>
                <w:sz w:val="24"/>
                <w:szCs w:val="24"/>
              </w:rPr>
              <w:t>ΠΑΡΑΣΚΕΥΗ</w:t>
            </w:r>
            <w:r w:rsidRPr="00645D5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2F5A7F">
              <w:rPr>
                <w:rFonts w:ascii="Tahoma" w:hAnsi="Tahoma" w:cs="Tahoma"/>
                <w:b/>
                <w:sz w:val="24"/>
                <w:szCs w:val="24"/>
              </w:rPr>
              <w:t>14 ΜΑΡΤΙΟΥ 2025</w:t>
            </w:r>
          </w:p>
          <w:p w14:paraId="7CD130A8" w14:textId="0AA31D8E" w:rsidR="00354479" w:rsidRPr="00645D5F" w:rsidRDefault="00354479" w:rsidP="002F5A7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F5A7F">
              <w:rPr>
                <w:rFonts w:ascii="Tahoma" w:hAnsi="Tahoma" w:cs="Tahoma"/>
                <w:b/>
                <w:sz w:val="24"/>
                <w:szCs w:val="24"/>
              </w:rPr>
              <w:t>Ώρα 20:00</w:t>
            </w:r>
          </w:p>
          <w:p w14:paraId="5B94A158" w14:textId="3FCFB079" w:rsidR="002F5A7F" w:rsidRPr="002F5A7F" w:rsidRDefault="002F5A7F" w:rsidP="002F5A7F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Είσοδος ελεύθερη</w:t>
            </w:r>
          </w:p>
          <w:p w14:paraId="004485EF" w14:textId="1B2FFF51" w:rsidR="00354479" w:rsidRPr="002F5A7F" w:rsidRDefault="00354479" w:rsidP="002F5A7F">
            <w:pPr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2F5A7F">
              <w:rPr>
                <w:rFonts w:ascii="Tahoma" w:hAnsi="Tahoma" w:cs="Tahoma"/>
                <w:bCs/>
                <w:sz w:val="24"/>
                <w:szCs w:val="24"/>
              </w:rPr>
              <w:t>Αίθουσα Γιάννης Μαρίνος του Συλλόγου</w:t>
            </w:r>
          </w:p>
          <w:p w14:paraId="1AE544C5" w14:textId="2C6A3011" w:rsidR="00354479" w:rsidRDefault="00354479" w:rsidP="006D1FBC">
            <w:pPr>
              <w:spacing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2F5A7F">
              <w:rPr>
                <w:rFonts w:ascii="Tahoma" w:hAnsi="Tahoma" w:cs="Tahoma"/>
                <w:bCs/>
                <w:sz w:val="24"/>
                <w:szCs w:val="24"/>
              </w:rPr>
              <w:t>Οι Φίλοι της Μουσικής στο Μέγαρο Μουσικής</w:t>
            </w:r>
          </w:p>
        </w:tc>
      </w:tr>
    </w:tbl>
    <w:p w14:paraId="67AA3D9A" w14:textId="77777777" w:rsidR="00354479" w:rsidRPr="00B03151" w:rsidRDefault="00354479" w:rsidP="00283241">
      <w:pPr>
        <w:pStyle w:val="a4"/>
        <w:spacing w:line="276" w:lineRule="auto"/>
        <w:ind w:left="-567"/>
        <w:jc w:val="center"/>
        <w:rPr>
          <w:rFonts w:ascii="Tahoma" w:hAnsi="Tahoma" w:cs="Tahoma"/>
          <w:b/>
          <w:color w:val="000000"/>
          <w:sz w:val="24"/>
          <w:szCs w:val="24"/>
        </w:rPr>
      </w:pPr>
    </w:p>
    <w:p w14:paraId="3476101C" w14:textId="59AC1431" w:rsidR="00192C39" w:rsidRPr="006D1FBC" w:rsidRDefault="00192C39" w:rsidP="00192C39">
      <w:pPr>
        <w:ind w:right="709"/>
        <w:rPr>
          <w:rFonts w:ascii="Tahoma" w:hAnsi="Tahoma" w:cs="Tahoma"/>
        </w:rPr>
      </w:pPr>
      <w:r w:rsidRPr="006D1FBC">
        <w:rPr>
          <w:rFonts w:ascii="Tahoma" w:hAnsi="Tahoma" w:cs="Tahoma"/>
          <w:i/>
          <w:iCs/>
          <w:sz w:val="24"/>
          <w:szCs w:val="24"/>
        </w:rPr>
        <w:t>«</w:t>
      </w:r>
      <w:r w:rsidR="00856B95" w:rsidRPr="006D1FBC">
        <w:rPr>
          <w:rFonts w:ascii="Tahoma" w:hAnsi="Tahoma" w:cs="Tahoma"/>
          <w:i/>
          <w:iCs/>
          <w:sz w:val="24"/>
          <w:szCs w:val="24"/>
        </w:rPr>
        <w:t>Α</w:t>
      </w:r>
      <w:r w:rsidRPr="006D1FBC">
        <w:rPr>
          <w:rFonts w:ascii="Tahoma" w:hAnsi="Tahoma" w:cs="Tahoma"/>
          <w:i/>
          <w:iCs/>
          <w:sz w:val="24"/>
          <w:szCs w:val="24"/>
        </w:rPr>
        <w:t>ν ξεκολλήσαμε για μια στιγμή από τη συνηθισμένη νύχτα της κατάστασής μας, ήταν μέρος ενός σχεδίου».</w:t>
      </w:r>
    </w:p>
    <w:p w14:paraId="2A305920" w14:textId="64F436AD" w:rsidR="008442EB" w:rsidRPr="008442EB" w:rsidRDefault="00856B95" w:rsidP="00192C39">
      <w:pPr>
        <w:ind w:right="709"/>
        <w:rPr>
          <w:rFonts w:ascii="Tahoma" w:hAnsi="Tahoma" w:cs="Tahoma"/>
          <w:sz w:val="24"/>
          <w:szCs w:val="24"/>
        </w:rPr>
      </w:pPr>
      <w:r w:rsidRPr="006D1FBC">
        <w:rPr>
          <w:rFonts w:ascii="Tahoma" w:hAnsi="Tahoma" w:cs="Tahoma"/>
          <w:sz w:val="24"/>
          <w:szCs w:val="24"/>
        </w:rPr>
        <w:t xml:space="preserve">Μια ιδιαίτερη βραδιά </w:t>
      </w:r>
      <w:r w:rsidRPr="006D1FBC">
        <w:rPr>
          <w:rFonts w:ascii="Tahoma" w:hAnsi="Tahoma" w:cs="Tahoma"/>
          <w:b/>
          <w:bCs/>
          <w:sz w:val="24"/>
          <w:szCs w:val="24"/>
        </w:rPr>
        <w:t>με αφετηρία τα Νυχτερινά του Σοπέν,</w:t>
      </w:r>
      <w:r w:rsidRPr="006D1FBC">
        <w:rPr>
          <w:rFonts w:ascii="Tahoma" w:hAnsi="Tahoma" w:cs="Tahoma"/>
          <w:sz w:val="24"/>
          <w:szCs w:val="24"/>
        </w:rPr>
        <w:t xml:space="preserve">  θα προσφέρει</w:t>
      </w:r>
      <w:r w:rsidR="006D1FBC" w:rsidRPr="006D1FBC">
        <w:rPr>
          <w:rFonts w:ascii="Tahoma" w:hAnsi="Tahoma" w:cs="Tahoma"/>
          <w:sz w:val="24"/>
          <w:szCs w:val="24"/>
        </w:rPr>
        <w:t xml:space="preserve"> την Παρασκευή 14 Μαρτίου στις 20:00</w:t>
      </w:r>
      <w:r w:rsidRPr="006D1FBC">
        <w:rPr>
          <w:rFonts w:ascii="Tahoma" w:hAnsi="Tahoma" w:cs="Tahoma"/>
          <w:sz w:val="24"/>
          <w:szCs w:val="24"/>
        </w:rPr>
        <w:t xml:space="preserve"> ο Σύλλογος Οι Φίλοι της Μουσικής σε συνεργασία με το </w:t>
      </w:r>
      <w:r w:rsidRPr="006D1FBC">
        <w:rPr>
          <w:rFonts w:ascii="Tahoma" w:hAnsi="Tahoma" w:cs="Tahoma"/>
          <w:b/>
          <w:bCs/>
          <w:sz w:val="24"/>
          <w:szCs w:val="24"/>
        </w:rPr>
        <w:t>Ιταλικό Μορφωτικό Ινστιτούτο</w:t>
      </w:r>
      <w:r w:rsidR="00645D5F">
        <w:rPr>
          <w:rFonts w:ascii="Tahoma" w:hAnsi="Tahoma" w:cs="Tahoma"/>
          <w:b/>
          <w:bCs/>
          <w:sz w:val="24"/>
          <w:szCs w:val="24"/>
        </w:rPr>
        <w:t xml:space="preserve"> Αθηνών</w:t>
      </w:r>
      <w:r w:rsidRPr="006D1FBC">
        <w:rPr>
          <w:rFonts w:ascii="Tahoma" w:hAnsi="Tahoma" w:cs="Tahoma"/>
          <w:sz w:val="24"/>
          <w:szCs w:val="24"/>
        </w:rPr>
        <w:t xml:space="preserve">, με δωρεάν μάλιστα είσοδο για το κοινό. </w:t>
      </w:r>
      <w:r w:rsidR="006D1FBC" w:rsidRPr="006D1FBC">
        <w:rPr>
          <w:rFonts w:ascii="Tahoma" w:hAnsi="Tahoma" w:cs="Tahoma"/>
          <w:sz w:val="24"/>
          <w:szCs w:val="24"/>
        </w:rPr>
        <w:t>Στο πιάνο</w:t>
      </w:r>
      <w:r w:rsidRPr="006D1FBC">
        <w:rPr>
          <w:rFonts w:ascii="Tahoma" w:hAnsi="Tahoma" w:cs="Tahoma"/>
          <w:sz w:val="24"/>
          <w:szCs w:val="24"/>
        </w:rPr>
        <w:t xml:space="preserve"> ο </w:t>
      </w:r>
      <w:r w:rsidRPr="006D1FBC">
        <w:rPr>
          <w:rFonts w:ascii="Tahoma" w:hAnsi="Tahoma" w:cs="Tahoma"/>
          <w:b/>
          <w:bCs/>
          <w:sz w:val="24"/>
          <w:szCs w:val="24"/>
        </w:rPr>
        <w:t xml:space="preserve">διεθνούς φήμης Ιταλός πιανίστας </w:t>
      </w:r>
      <w:r w:rsidRPr="006D1FBC">
        <w:rPr>
          <w:rFonts w:ascii="Tahoma" w:hAnsi="Tahoma" w:cs="Tahoma"/>
          <w:b/>
          <w:bCs/>
          <w:sz w:val="24"/>
          <w:szCs w:val="24"/>
          <w:lang w:val="en-US"/>
        </w:rPr>
        <w:t>Alberto</w:t>
      </w:r>
      <w:r w:rsidRPr="006D1FBC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D1FBC">
        <w:rPr>
          <w:rFonts w:ascii="Tahoma" w:hAnsi="Tahoma" w:cs="Tahoma"/>
          <w:b/>
          <w:bCs/>
          <w:sz w:val="24"/>
          <w:szCs w:val="24"/>
          <w:lang w:val="en-US"/>
        </w:rPr>
        <w:t>Nones</w:t>
      </w:r>
      <w:r w:rsidRPr="006D1FBC">
        <w:rPr>
          <w:rFonts w:ascii="Tahoma" w:hAnsi="Tahoma" w:cs="Tahoma"/>
          <w:b/>
          <w:bCs/>
          <w:sz w:val="24"/>
          <w:szCs w:val="24"/>
        </w:rPr>
        <w:t>.</w:t>
      </w:r>
    </w:p>
    <w:p w14:paraId="0A0B6D03" w14:textId="170C0B7D" w:rsidR="005E4351" w:rsidRPr="00571777" w:rsidRDefault="005E4351" w:rsidP="00192C39">
      <w:pPr>
        <w:ind w:right="709"/>
        <w:rPr>
          <w:rFonts w:ascii="Tahoma" w:hAnsi="Tahoma" w:cs="Tahoma"/>
          <w:sz w:val="24"/>
          <w:szCs w:val="24"/>
        </w:rPr>
      </w:pPr>
      <w:r w:rsidRPr="006D1FBC">
        <w:rPr>
          <w:rFonts w:ascii="Tahoma" w:hAnsi="Tahoma" w:cs="Tahoma"/>
          <w:b/>
          <w:bCs/>
          <w:sz w:val="24"/>
          <w:szCs w:val="24"/>
        </w:rPr>
        <w:lastRenderedPageBreak/>
        <w:t xml:space="preserve">Ο </w:t>
      </w:r>
      <w:r w:rsidR="006D1FBC" w:rsidRPr="006D1FBC">
        <w:rPr>
          <w:rFonts w:ascii="Tahoma" w:hAnsi="Tahoma" w:cs="Tahoma"/>
          <w:b/>
          <w:bCs/>
          <w:sz w:val="24"/>
          <w:szCs w:val="24"/>
        </w:rPr>
        <w:t>Αλμπέρτο Νόνες</w:t>
      </w:r>
      <w:r w:rsidR="006D1FBC" w:rsidRPr="002F5A7F">
        <w:rPr>
          <w:rFonts w:ascii="Tahoma" w:hAnsi="Tahoma" w:cs="Tahoma"/>
          <w:sz w:val="24"/>
          <w:szCs w:val="24"/>
        </w:rPr>
        <w:t xml:space="preserve"> </w:t>
      </w:r>
      <w:r w:rsidRPr="006D1FBC">
        <w:rPr>
          <w:rFonts w:ascii="Tahoma" w:hAnsi="Tahoma" w:cs="Tahoma"/>
          <w:b/>
          <w:bCs/>
          <w:sz w:val="24"/>
          <w:szCs w:val="24"/>
        </w:rPr>
        <w:t xml:space="preserve">θα ερμηνεύσει 12 από τα 18 δημοσιευμένα Νυχτερινά του Σοπέν διανθίζοντάς τα με αναγνώσεις από το «Ταξίδι στο τέλος της νύχτας» του </w:t>
      </w:r>
      <w:r w:rsidRPr="006D1FBC">
        <w:rPr>
          <w:rFonts w:ascii="Tahoma" w:hAnsi="Tahoma" w:cs="Tahoma"/>
          <w:b/>
          <w:bCs/>
          <w:sz w:val="24"/>
          <w:szCs w:val="24"/>
          <w:lang w:val="en-US"/>
        </w:rPr>
        <w:t>C</w:t>
      </w:r>
      <w:r w:rsidRPr="006D1FBC">
        <w:rPr>
          <w:rFonts w:ascii="Tahoma" w:hAnsi="Tahoma" w:cs="Tahoma"/>
          <w:b/>
          <w:bCs/>
          <w:sz w:val="24"/>
          <w:szCs w:val="24"/>
        </w:rPr>
        <w:t>é</w:t>
      </w:r>
      <w:r w:rsidRPr="006D1FBC">
        <w:rPr>
          <w:rFonts w:ascii="Tahoma" w:hAnsi="Tahoma" w:cs="Tahoma"/>
          <w:b/>
          <w:bCs/>
          <w:sz w:val="24"/>
          <w:szCs w:val="24"/>
          <w:lang w:val="en-US"/>
        </w:rPr>
        <w:t>line</w:t>
      </w:r>
      <w:r w:rsidR="0069251D">
        <w:rPr>
          <w:rFonts w:ascii="Tahoma" w:hAnsi="Tahoma" w:cs="Tahoma"/>
          <w:b/>
          <w:bCs/>
          <w:sz w:val="24"/>
          <w:szCs w:val="24"/>
        </w:rPr>
        <w:t xml:space="preserve"> (εκδόσεις Εστία)</w:t>
      </w:r>
      <w:r w:rsidRPr="00184F18">
        <w:rPr>
          <w:rFonts w:ascii="Tahoma" w:hAnsi="Tahoma" w:cs="Tahoma"/>
          <w:sz w:val="24"/>
          <w:szCs w:val="24"/>
        </w:rPr>
        <w:t>, που</w:t>
      </w:r>
      <w:r w:rsidR="006D1FBC">
        <w:rPr>
          <w:rFonts w:ascii="Tahoma" w:hAnsi="Tahoma" w:cs="Tahoma"/>
          <w:sz w:val="24"/>
          <w:szCs w:val="24"/>
        </w:rPr>
        <w:t xml:space="preserve"> θα λειτουργήσουν</w:t>
      </w:r>
      <w:r w:rsidRPr="00184F18">
        <w:rPr>
          <w:rFonts w:ascii="Tahoma" w:hAnsi="Tahoma" w:cs="Tahoma"/>
          <w:sz w:val="24"/>
          <w:szCs w:val="24"/>
        </w:rPr>
        <w:t xml:space="preserve"> ως </w:t>
      </w:r>
      <w:r w:rsidR="00184F18" w:rsidRPr="006D1FBC">
        <w:rPr>
          <w:rFonts w:ascii="Tahoma" w:hAnsi="Tahoma" w:cs="Tahoma"/>
          <w:b/>
          <w:bCs/>
          <w:sz w:val="24"/>
          <w:szCs w:val="24"/>
        </w:rPr>
        <w:t>αφετηρίες</w:t>
      </w:r>
      <w:r w:rsidRPr="006D1FBC">
        <w:rPr>
          <w:rFonts w:ascii="Tahoma" w:hAnsi="Tahoma" w:cs="Tahoma"/>
          <w:b/>
          <w:bCs/>
          <w:sz w:val="24"/>
          <w:szCs w:val="24"/>
        </w:rPr>
        <w:t xml:space="preserve"> για πιθανούς νοητικούς συνειρμούς</w:t>
      </w:r>
      <w:r w:rsidRPr="00184F18">
        <w:rPr>
          <w:rFonts w:ascii="Tahoma" w:hAnsi="Tahoma" w:cs="Tahoma"/>
          <w:sz w:val="24"/>
          <w:szCs w:val="24"/>
        </w:rPr>
        <w:t xml:space="preserve">. Κατά την ερμηνεία του μάλιστα, η μουσική </w:t>
      </w:r>
      <w:r w:rsidR="006D1FBC" w:rsidRPr="00184F18">
        <w:rPr>
          <w:rFonts w:ascii="Tahoma" w:hAnsi="Tahoma" w:cs="Tahoma"/>
          <w:sz w:val="24"/>
          <w:szCs w:val="24"/>
        </w:rPr>
        <w:t xml:space="preserve">αυτή </w:t>
      </w:r>
      <w:r w:rsidRPr="00184F18">
        <w:rPr>
          <w:rFonts w:ascii="Tahoma" w:hAnsi="Tahoma" w:cs="Tahoma"/>
          <w:sz w:val="24"/>
          <w:szCs w:val="24"/>
        </w:rPr>
        <w:t>του Σοπέν</w:t>
      </w:r>
      <w:r w:rsidR="006D1FBC">
        <w:rPr>
          <w:rFonts w:ascii="Tahoma" w:hAnsi="Tahoma" w:cs="Tahoma"/>
          <w:sz w:val="24"/>
          <w:szCs w:val="24"/>
        </w:rPr>
        <w:t>, αλλά</w:t>
      </w:r>
      <w:r w:rsidRPr="00184F18">
        <w:rPr>
          <w:rFonts w:ascii="Tahoma" w:hAnsi="Tahoma" w:cs="Tahoma"/>
          <w:sz w:val="24"/>
          <w:szCs w:val="24"/>
        </w:rPr>
        <w:t xml:space="preserve"> και</w:t>
      </w:r>
      <w:r w:rsidR="006D1FBC" w:rsidRPr="006D1FBC">
        <w:rPr>
          <w:rFonts w:ascii="Tahoma" w:hAnsi="Tahoma" w:cs="Tahoma"/>
          <w:sz w:val="24"/>
          <w:szCs w:val="24"/>
        </w:rPr>
        <w:t xml:space="preserve"> </w:t>
      </w:r>
      <w:r w:rsidRPr="00184F18">
        <w:rPr>
          <w:rFonts w:ascii="Tahoma" w:hAnsi="Tahoma" w:cs="Tahoma"/>
          <w:sz w:val="24"/>
          <w:szCs w:val="24"/>
        </w:rPr>
        <w:t xml:space="preserve">κάθε καλή μουσική, δεν είναι </w:t>
      </w:r>
      <w:r w:rsidR="0069251D">
        <w:rPr>
          <w:rFonts w:ascii="Tahoma" w:hAnsi="Tahoma" w:cs="Tahoma"/>
          <w:sz w:val="24"/>
          <w:szCs w:val="24"/>
        </w:rPr>
        <w:t xml:space="preserve">απλώς </w:t>
      </w:r>
      <w:r w:rsidRPr="00184F18">
        <w:rPr>
          <w:rFonts w:ascii="Tahoma" w:hAnsi="Tahoma" w:cs="Tahoma"/>
          <w:sz w:val="24"/>
          <w:szCs w:val="24"/>
        </w:rPr>
        <w:t xml:space="preserve">ένα </w:t>
      </w:r>
      <w:r w:rsidR="00184F18">
        <w:rPr>
          <w:rFonts w:ascii="Tahoma" w:hAnsi="Tahoma" w:cs="Tahoma"/>
          <w:sz w:val="24"/>
          <w:szCs w:val="24"/>
        </w:rPr>
        <w:t>αθώο</w:t>
      </w:r>
      <w:r w:rsidRPr="00184F18">
        <w:rPr>
          <w:rFonts w:ascii="Tahoma" w:hAnsi="Tahoma" w:cs="Tahoma"/>
          <w:sz w:val="24"/>
          <w:szCs w:val="24"/>
        </w:rPr>
        <w:t xml:space="preserve"> </w:t>
      </w:r>
      <w:r w:rsidR="00184F18">
        <w:rPr>
          <w:rFonts w:ascii="Tahoma" w:hAnsi="Tahoma" w:cs="Tahoma"/>
          <w:sz w:val="24"/>
          <w:szCs w:val="24"/>
        </w:rPr>
        <w:t>«μουσικό χαλί»</w:t>
      </w:r>
      <w:r w:rsidRPr="00184F18">
        <w:rPr>
          <w:rFonts w:ascii="Tahoma" w:hAnsi="Tahoma" w:cs="Tahoma"/>
          <w:sz w:val="24"/>
          <w:szCs w:val="24"/>
        </w:rPr>
        <w:t>, αλλά λέει την αλήθεια γι</w:t>
      </w:r>
      <w:r w:rsidR="006D1FBC">
        <w:rPr>
          <w:rFonts w:ascii="Tahoma" w:hAnsi="Tahoma" w:cs="Tahoma"/>
          <w:sz w:val="24"/>
          <w:szCs w:val="24"/>
        </w:rPr>
        <w:t>α τη ζωή</w:t>
      </w:r>
      <w:r w:rsidRPr="00184F18">
        <w:rPr>
          <w:rFonts w:ascii="Tahoma" w:hAnsi="Tahoma" w:cs="Tahoma"/>
          <w:sz w:val="24"/>
          <w:szCs w:val="24"/>
        </w:rPr>
        <w:t>, όπως μπορούν να κάνουν η λογοτεχνία και οι άλλες τέχνες.</w:t>
      </w:r>
      <w:r w:rsidRPr="002F5A7F">
        <w:rPr>
          <w:rFonts w:ascii="Tahoma" w:hAnsi="Tahoma" w:cs="Tahoma"/>
          <w:sz w:val="24"/>
          <w:szCs w:val="24"/>
        </w:rPr>
        <w:t xml:space="preserve"> </w:t>
      </w:r>
      <w:r w:rsidR="00571777">
        <w:rPr>
          <w:rFonts w:ascii="Tahoma" w:hAnsi="Tahoma" w:cs="Tahoma"/>
          <w:sz w:val="24"/>
          <w:szCs w:val="24"/>
        </w:rPr>
        <w:t>Οι μεταφράσεις των κειμένων του Σελίν από την Σεσίλ Ιγγλέση Μαργέλλου, είναι ευγενική παραχώρηση των Εκδόσεων Βιβλιοπωλείον της Εστίας, τις οποίες ευχαριστούμε.</w:t>
      </w:r>
    </w:p>
    <w:p w14:paraId="3054CBE7" w14:textId="77777777" w:rsidR="00192C39" w:rsidRPr="00192C39" w:rsidRDefault="00192C39" w:rsidP="00192C39">
      <w:pPr>
        <w:ind w:right="709"/>
        <w:rPr>
          <w:rFonts w:ascii="Tahoma" w:hAnsi="Tahoma" w:cs="Tahoma"/>
        </w:rPr>
      </w:pPr>
    </w:p>
    <w:p w14:paraId="401F2C91" w14:textId="6672DDFA" w:rsidR="00192C39" w:rsidRPr="002F5A7F" w:rsidRDefault="00192C39" w:rsidP="00192C39">
      <w:pPr>
        <w:ind w:right="709"/>
        <w:rPr>
          <w:rFonts w:ascii="Tahoma" w:hAnsi="Tahoma" w:cs="Tahoma"/>
          <w:sz w:val="24"/>
          <w:szCs w:val="24"/>
        </w:rPr>
      </w:pPr>
      <w:r w:rsidRPr="002F5A7F">
        <w:rPr>
          <w:rFonts w:ascii="Tahoma" w:hAnsi="Tahoma" w:cs="Tahoma"/>
          <w:sz w:val="24"/>
          <w:szCs w:val="24"/>
        </w:rPr>
        <w:t xml:space="preserve">Μέσα σε δύο ημέρες, το καλοκαίρι του 2015, ο Αλμπέρτο Νόνες ηχογράφησε </w:t>
      </w:r>
      <w:r w:rsidRPr="002F5A7F">
        <w:rPr>
          <w:rFonts w:ascii="Tahoma" w:hAnsi="Tahoma" w:cs="Tahoma"/>
          <w:b/>
          <w:bCs/>
          <w:sz w:val="24"/>
          <w:szCs w:val="24"/>
        </w:rPr>
        <w:t>μια πλήρη σειρά από τις μαζούρκες του Σοπέν</w:t>
      </w:r>
      <w:r w:rsidRPr="002F5A7F">
        <w:rPr>
          <w:rFonts w:ascii="Tahoma" w:hAnsi="Tahoma" w:cs="Tahoma"/>
          <w:sz w:val="24"/>
          <w:szCs w:val="24"/>
        </w:rPr>
        <w:t xml:space="preserve">, η οποία χαιρετίστηκε ως αποκάλυψη από τους ειδικούς κριτικούς: «Οι μεγάλοι ερμηνευτές του Σοπέν είναι ικανοί να σε κάνουν να ακούσεις, με τις αναγνώσεις τους, όχι τη μουσική του Σοπέν, αλλά τον ίδιο τον Σοπέν... ηλεκτροσόκ», γράφει ο Αντρέα Μπεντέτι στο Audiophile Sound- «αριστουργηματικό», του απαντά πρώτη από το εξωτερικό η μουσικολόγος Μόνικα Φινκ του Πανεπιστημίου του Ίνσμπρουκ. </w:t>
      </w:r>
      <w:r w:rsidR="002F5A7F" w:rsidRPr="002F5A7F">
        <w:rPr>
          <w:rFonts w:ascii="Tahoma" w:hAnsi="Tahoma" w:cs="Tahoma"/>
          <w:sz w:val="24"/>
          <w:szCs w:val="24"/>
        </w:rPr>
        <w:t>Τα έργα ηχογραφήθηκαν από την</w:t>
      </w:r>
      <w:r w:rsidRPr="002F5A7F">
        <w:rPr>
          <w:rFonts w:ascii="Tahoma" w:hAnsi="Tahoma" w:cs="Tahoma"/>
          <w:sz w:val="24"/>
          <w:szCs w:val="24"/>
        </w:rPr>
        <w:t xml:space="preserve"> Halidon Music</w:t>
      </w:r>
      <w:r w:rsidR="002F5A7F" w:rsidRPr="002F5A7F">
        <w:rPr>
          <w:rFonts w:ascii="Tahoma" w:hAnsi="Tahoma" w:cs="Tahoma"/>
          <w:sz w:val="24"/>
          <w:szCs w:val="24"/>
        </w:rPr>
        <w:t>, συγκεντρώνοντας</w:t>
      </w:r>
      <w:r w:rsidRPr="002F5A7F">
        <w:rPr>
          <w:rFonts w:ascii="Tahoma" w:hAnsi="Tahoma" w:cs="Tahoma"/>
          <w:sz w:val="24"/>
          <w:szCs w:val="24"/>
        </w:rPr>
        <w:t xml:space="preserve"> δεκάδες χιλιάδες ακροάσεις στις ψηφιακές πλατφόρμες και </w:t>
      </w:r>
      <w:r w:rsidRPr="002F5A7F">
        <w:rPr>
          <w:rFonts w:ascii="Tahoma" w:hAnsi="Tahoma" w:cs="Tahoma"/>
          <w:b/>
          <w:bCs/>
          <w:sz w:val="24"/>
          <w:szCs w:val="24"/>
        </w:rPr>
        <w:t>καθιερών</w:t>
      </w:r>
      <w:r w:rsidR="002F5A7F" w:rsidRPr="002F5A7F">
        <w:rPr>
          <w:rFonts w:ascii="Tahoma" w:hAnsi="Tahoma" w:cs="Tahoma"/>
          <w:b/>
          <w:bCs/>
          <w:sz w:val="24"/>
          <w:szCs w:val="24"/>
        </w:rPr>
        <w:t>οντας</w:t>
      </w:r>
      <w:r w:rsidRPr="002F5A7F">
        <w:rPr>
          <w:rFonts w:ascii="Tahoma" w:hAnsi="Tahoma" w:cs="Tahoma"/>
          <w:b/>
          <w:bCs/>
          <w:sz w:val="24"/>
          <w:szCs w:val="24"/>
        </w:rPr>
        <w:t xml:space="preserve"> τον Alberto Nones ως ερμηνευτή αναφοράς </w:t>
      </w:r>
      <w:r w:rsidR="002F5A7F" w:rsidRPr="002F5A7F">
        <w:rPr>
          <w:rFonts w:ascii="Tahoma" w:hAnsi="Tahoma" w:cs="Tahoma"/>
          <w:b/>
          <w:bCs/>
          <w:sz w:val="24"/>
          <w:szCs w:val="24"/>
        </w:rPr>
        <w:t>του Σοπέν</w:t>
      </w:r>
      <w:r w:rsidRPr="002F5A7F">
        <w:rPr>
          <w:rFonts w:ascii="Tahoma" w:hAnsi="Tahoma" w:cs="Tahoma"/>
          <w:sz w:val="24"/>
          <w:szCs w:val="24"/>
        </w:rPr>
        <w:t xml:space="preserve">, </w:t>
      </w:r>
      <w:r w:rsidR="002F5A7F">
        <w:rPr>
          <w:rFonts w:ascii="Tahoma" w:hAnsi="Tahoma" w:cs="Tahoma"/>
          <w:sz w:val="24"/>
          <w:szCs w:val="24"/>
        </w:rPr>
        <w:t>αφού</w:t>
      </w:r>
      <w:r w:rsidRPr="002F5A7F">
        <w:rPr>
          <w:rFonts w:ascii="Tahoma" w:hAnsi="Tahoma" w:cs="Tahoma"/>
          <w:sz w:val="24"/>
          <w:szCs w:val="24"/>
        </w:rPr>
        <w:t xml:space="preserve"> προσφέρ</w:t>
      </w:r>
      <w:r w:rsidR="002F5A7F">
        <w:rPr>
          <w:rFonts w:ascii="Tahoma" w:hAnsi="Tahoma" w:cs="Tahoma"/>
          <w:sz w:val="24"/>
          <w:szCs w:val="24"/>
        </w:rPr>
        <w:t>ουν</w:t>
      </w:r>
      <w:r w:rsidRPr="002F5A7F">
        <w:rPr>
          <w:rFonts w:ascii="Tahoma" w:hAnsi="Tahoma" w:cs="Tahoma"/>
          <w:sz w:val="24"/>
          <w:szCs w:val="24"/>
        </w:rPr>
        <w:t xml:space="preserve"> μια ερμηνεία αυστηρά αγκυροβολημένη στ</w:t>
      </w:r>
      <w:r w:rsidR="002F5A7F" w:rsidRPr="002F5A7F">
        <w:rPr>
          <w:rFonts w:ascii="Tahoma" w:hAnsi="Tahoma" w:cs="Tahoma"/>
          <w:sz w:val="24"/>
          <w:szCs w:val="24"/>
        </w:rPr>
        <w:t xml:space="preserve">ην παρτιτούρα </w:t>
      </w:r>
      <w:r w:rsidRPr="002F5A7F">
        <w:rPr>
          <w:rFonts w:ascii="Tahoma" w:hAnsi="Tahoma" w:cs="Tahoma"/>
          <w:sz w:val="24"/>
          <w:szCs w:val="24"/>
        </w:rPr>
        <w:t xml:space="preserve">και ταυτόχρονα, ίσως ακριβώς γι' αυτόν τον λόγο, εξαιρετικά καινοτόμα. </w:t>
      </w:r>
    </w:p>
    <w:p w14:paraId="6CA5A6E5" w14:textId="77777777" w:rsidR="00192C39" w:rsidRPr="002F5A7F" w:rsidRDefault="00192C39" w:rsidP="00192C39">
      <w:pPr>
        <w:ind w:right="709"/>
        <w:rPr>
          <w:rFonts w:ascii="Tahoma" w:hAnsi="Tahoma" w:cs="Tahoma"/>
          <w:sz w:val="24"/>
          <w:szCs w:val="24"/>
        </w:rPr>
      </w:pPr>
    </w:p>
    <w:p w14:paraId="502677D2" w14:textId="5B7B1E40" w:rsidR="008D5670" w:rsidRDefault="002F5A7F" w:rsidP="00192C39">
      <w:pPr>
        <w:ind w:righ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Συνεχίζοντας τις ηχογραφήσεις έργων Σοπέν</w:t>
      </w:r>
      <w:r w:rsidR="00192C39" w:rsidRPr="002F5A7F">
        <w:rPr>
          <w:rFonts w:ascii="Tahoma" w:hAnsi="Tahoma" w:cs="Tahoma"/>
          <w:sz w:val="24"/>
          <w:szCs w:val="24"/>
        </w:rPr>
        <w:t xml:space="preserve">, ο </w:t>
      </w:r>
      <w:r w:rsidR="006D1FBC">
        <w:rPr>
          <w:rFonts w:ascii="Tahoma" w:hAnsi="Tahoma" w:cs="Tahoma"/>
          <w:sz w:val="24"/>
          <w:szCs w:val="24"/>
        </w:rPr>
        <w:t>Νόνες</w:t>
      </w:r>
      <w:r w:rsidR="00192C39" w:rsidRPr="002F5A7F">
        <w:rPr>
          <w:rFonts w:ascii="Tahoma" w:hAnsi="Tahoma" w:cs="Tahoma"/>
          <w:sz w:val="24"/>
          <w:szCs w:val="24"/>
        </w:rPr>
        <w:t xml:space="preserve"> ηχογράφησε για την </w:t>
      </w:r>
      <w:r w:rsidR="00192C39" w:rsidRPr="002F5A7F">
        <w:rPr>
          <w:rFonts w:ascii="Tahoma" w:hAnsi="Tahoma" w:cs="Tahoma"/>
          <w:sz w:val="24"/>
          <w:szCs w:val="24"/>
          <w:lang w:val="en-US"/>
        </w:rPr>
        <w:t>Convivium</w:t>
      </w:r>
      <w:r w:rsidR="00192C39" w:rsidRPr="002F5A7F">
        <w:rPr>
          <w:rFonts w:ascii="Tahoma" w:hAnsi="Tahoma" w:cs="Tahoma"/>
          <w:sz w:val="24"/>
          <w:szCs w:val="24"/>
        </w:rPr>
        <w:t xml:space="preserve"> </w:t>
      </w:r>
      <w:r w:rsidR="00192C39" w:rsidRPr="002F5A7F">
        <w:rPr>
          <w:rFonts w:ascii="Tahoma" w:hAnsi="Tahoma" w:cs="Tahoma"/>
          <w:sz w:val="24"/>
          <w:szCs w:val="24"/>
          <w:lang w:val="en-US"/>
        </w:rPr>
        <w:t>Records</w:t>
      </w:r>
      <w:r w:rsidR="00192C39" w:rsidRPr="002F5A7F">
        <w:rPr>
          <w:rFonts w:ascii="Tahoma" w:hAnsi="Tahoma" w:cs="Tahoma"/>
          <w:sz w:val="24"/>
          <w:szCs w:val="24"/>
        </w:rPr>
        <w:t xml:space="preserve"> του Λονδίνου, το 2022, τις </w:t>
      </w:r>
      <w:r w:rsidR="00192C39" w:rsidRPr="002F5A7F">
        <w:rPr>
          <w:rFonts w:ascii="Tahoma" w:hAnsi="Tahoma" w:cs="Tahoma"/>
          <w:b/>
          <w:bCs/>
          <w:sz w:val="24"/>
          <w:szCs w:val="24"/>
        </w:rPr>
        <w:t>Φαντασίες</w:t>
      </w:r>
      <w:r w:rsidR="00192C39" w:rsidRPr="002F5A7F">
        <w:rPr>
          <w:rFonts w:ascii="Tahoma" w:hAnsi="Tahoma" w:cs="Tahoma"/>
          <w:sz w:val="24"/>
          <w:szCs w:val="24"/>
        </w:rPr>
        <w:t xml:space="preserve">, που επίσης αποθεώθηκαν από το κοινό και τους διεθνείς κριτικούς, και, πολύ πρόσφατα, για τη </w:t>
      </w:r>
      <w:r w:rsidR="00192C39" w:rsidRPr="002F5A7F">
        <w:rPr>
          <w:rFonts w:ascii="Tahoma" w:hAnsi="Tahoma" w:cs="Tahoma"/>
          <w:sz w:val="24"/>
          <w:szCs w:val="24"/>
          <w:lang w:val="en-US"/>
        </w:rPr>
        <w:t>Halidon</w:t>
      </w:r>
      <w:r w:rsidR="00192C39" w:rsidRPr="002F5A7F">
        <w:rPr>
          <w:rFonts w:ascii="Tahoma" w:hAnsi="Tahoma" w:cs="Tahoma"/>
          <w:sz w:val="24"/>
          <w:szCs w:val="24"/>
        </w:rPr>
        <w:t xml:space="preserve"> </w:t>
      </w:r>
      <w:r w:rsidR="00192C39" w:rsidRPr="002F5A7F">
        <w:rPr>
          <w:rFonts w:ascii="Tahoma" w:hAnsi="Tahoma" w:cs="Tahoma"/>
          <w:sz w:val="24"/>
          <w:szCs w:val="24"/>
          <w:lang w:val="en-US"/>
        </w:rPr>
        <w:t>Music</w:t>
      </w:r>
      <w:r w:rsidR="00192C39" w:rsidRPr="002F5A7F">
        <w:rPr>
          <w:rFonts w:ascii="Tahoma" w:hAnsi="Tahoma" w:cs="Tahoma"/>
          <w:sz w:val="24"/>
          <w:szCs w:val="24"/>
        </w:rPr>
        <w:t xml:space="preserve">, τα </w:t>
      </w:r>
      <w:r w:rsidR="00192C39" w:rsidRPr="002F5A7F">
        <w:rPr>
          <w:rFonts w:ascii="Tahoma" w:hAnsi="Tahoma" w:cs="Tahoma"/>
          <w:b/>
          <w:bCs/>
          <w:sz w:val="24"/>
          <w:szCs w:val="24"/>
        </w:rPr>
        <w:t>Βαλς</w:t>
      </w:r>
      <w:r w:rsidR="00192C39" w:rsidRPr="002F5A7F">
        <w:rPr>
          <w:rFonts w:ascii="Tahoma" w:hAnsi="Tahoma" w:cs="Tahoma"/>
          <w:sz w:val="24"/>
          <w:szCs w:val="24"/>
        </w:rPr>
        <w:t xml:space="preserve">, συμπεριλαμβανομένου του Βαλς σε λα ελάσσονα που ανακαλύφθηκε στη Νέα Υόρκη το 2024, και τα </w:t>
      </w:r>
      <w:r w:rsidR="00192C39" w:rsidRPr="008D5670">
        <w:rPr>
          <w:rFonts w:ascii="Tahoma" w:hAnsi="Tahoma" w:cs="Tahoma"/>
          <w:b/>
          <w:bCs/>
          <w:sz w:val="24"/>
          <w:szCs w:val="24"/>
        </w:rPr>
        <w:t>Νυχτερινά</w:t>
      </w:r>
      <w:r w:rsidR="00192C39" w:rsidRPr="002F5A7F">
        <w:rPr>
          <w:rFonts w:ascii="Tahoma" w:hAnsi="Tahoma" w:cs="Tahoma"/>
          <w:sz w:val="24"/>
          <w:szCs w:val="24"/>
        </w:rPr>
        <w:t xml:space="preserve">, </w:t>
      </w:r>
      <w:r w:rsidR="00192C39" w:rsidRPr="008D5670">
        <w:rPr>
          <w:rFonts w:ascii="Tahoma" w:hAnsi="Tahoma" w:cs="Tahoma"/>
          <w:b/>
          <w:bCs/>
          <w:sz w:val="24"/>
          <w:szCs w:val="24"/>
        </w:rPr>
        <w:t>το έργο που βρίσκεται στο επίκεντρο αυτής της συναυλίας.</w:t>
      </w:r>
      <w:r w:rsidR="00192C39" w:rsidRPr="002F5A7F">
        <w:rPr>
          <w:rFonts w:ascii="Tahoma" w:hAnsi="Tahoma" w:cs="Tahoma"/>
          <w:sz w:val="24"/>
          <w:szCs w:val="24"/>
        </w:rPr>
        <w:t xml:space="preserve"> </w:t>
      </w:r>
    </w:p>
    <w:p w14:paraId="6131F67D" w14:textId="77777777" w:rsidR="005E4351" w:rsidRDefault="005E4351" w:rsidP="00192C39">
      <w:pPr>
        <w:ind w:right="709"/>
        <w:rPr>
          <w:rFonts w:ascii="Tahoma" w:hAnsi="Tahoma" w:cs="Tahoma"/>
          <w:sz w:val="24"/>
          <w:szCs w:val="24"/>
        </w:rPr>
      </w:pPr>
    </w:p>
    <w:p w14:paraId="2D56595D" w14:textId="7D834655" w:rsidR="00192C39" w:rsidRPr="002F5A7F" w:rsidRDefault="00192C39" w:rsidP="00192C39">
      <w:pPr>
        <w:ind w:right="709"/>
        <w:rPr>
          <w:rFonts w:ascii="Tahoma" w:hAnsi="Tahoma" w:cs="Tahoma"/>
          <w:sz w:val="24"/>
          <w:szCs w:val="24"/>
        </w:rPr>
      </w:pPr>
      <w:r w:rsidRPr="002F5A7F">
        <w:rPr>
          <w:rFonts w:ascii="Tahoma" w:hAnsi="Tahoma" w:cs="Tahoma"/>
          <w:sz w:val="24"/>
          <w:szCs w:val="24"/>
        </w:rPr>
        <w:t xml:space="preserve">Εκτός από τις μουσικές του σπουδές, ο </w:t>
      </w:r>
      <w:r w:rsidRPr="002F5A7F">
        <w:rPr>
          <w:rFonts w:ascii="Tahoma" w:hAnsi="Tahoma" w:cs="Tahoma"/>
          <w:sz w:val="24"/>
          <w:szCs w:val="24"/>
          <w:lang w:val="en-US"/>
        </w:rPr>
        <w:t>Nones</w:t>
      </w:r>
      <w:r w:rsidRPr="002F5A7F">
        <w:rPr>
          <w:rFonts w:ascii="Tahoma" w:hAnsi="Tahoma" w:cs="Tahoma"/>
          <w:sz w:val="24"/>
          <w:szCs w:val="24"/>
        </w:rPr>
        <w:t xml:space="preserve"> είναι κάτοχος πτυχίων </w:t>
      </w:r>
      <w:r w:rsidRPr="002F5A7F">
        <w:rPr>
          <w:rFonts w:ascii="Tahoma" w:hAnsi="Tahoma" w:cs="Tahoma"/>
          <w:sz w:val="24"/>
          <w:szCs w:val="24"/>
          <w:lang w:val="en-US"/>
        </w:rPr>
        <w:t>bachelor</w:t>
      </w:r>
      <w:r w:rsidRPr="002F5A7F">
        <w:rPr>
          <w:rFonts w:ascii="Tahoma" w:hAnsi="Tahoma" w:cs="Tahoma"/>
          <w:sz w:val="24"/>
          <w:szCs w:val="24"/>
        </w:rPr>
        <w:t xml:space="preserve">, </w:t>
      </w:r>
      <w:r w:rsidRPr="002F5A7F">
        <w:rPr>
          <w:rFonts w:ascii="Tahoma" w:hAnsi="Tahoma" w:cs="Tahoma"/>
          <w:sz w:val="24"/>
          <w:szCs w:val="24"/>
          <w:lang w:val="en-US"/>
        </w:rPr>
        <w:t>master</w:t>
      </w:r>
      <w:r w:rsidRPr="002F5A7F">
        <w:rPr>
          <w:rFonts w:ascii="Tahoma" w:hAnsi="Tahoma" w:cs="Tahoma"/>
          <w:sz w:val="24"/>
          <w:szCs w:val="24"/>
        </w:rPr>
        <w:t xml:space="preserve"> και διδακτορικού διπλώματος στη φιλοσοφία και την πολιτική. Είναι καθηγητής Ιστορίας της Μουσικής στο διάσημο Κονσερβατόριο «</w:t>
      </w:r>
      <w:r w:rsidRPr="002F5A7F">
        <w:rPr>
          <w:rFonts w:ascii="Tahoma" w:hAnsi="Tahoma" w:cs="Tahoma"/>
          <w:sz w:val="24"/>
          <w:szCs w:val="24"/>
          <w:lang w:val="en-US"/>
        </w:rPr>
        <w:t>G</w:t>
      </w:r>
      <w:r w:rsidRPr="002F5A7F">
        <w:rPr>
          <w:rFonts w:ascii="Tahoma" w:hAnsi="Tahoma" w:cs="Tahoma"/>
          <w:sz w:val="24"/>
          <w:szCs w:val="24"/>
        </w:rPr>
        <w:t xml:space="preserve">. </w:t>
      </w:r>
      <w:r w:rsidRPr="002F5A7F">
        <w:rPr>
          <w:rFonts w:ascii="Tahoma" w:hAnsi="Tahoma" w:cs="Tahoma"/>
          <w:sz w:val="24"/>
          <w:szCs w:val="24"/>
          <w:lang w:val="en-US"/>
        </w:rPr>
        <w:t>Rossini</w:t>
      </w:r>
      <w:r w:rsidRPr="002F5A7F">
        <w:rPr>
          <w:rFonts w:ascii="Tahoma" w:hAnsi="Tahoma" w:cs="Tahoma"/>
          <w:sz w:val="24"/>
          <w:szCs w:val="24"/>
        </w:rPr>
        <w:t xml:space="preserve">» στο Πέζαρο και καθηγητής </w:t>
      </w:r>
      <w:r w:rsidR="005E4351">
        <w:rPr>
          <w:rFonts w:ascii="Tahoma" w:hAnsi="Tahoma" w:cs="Tahoma"/>
          <w:sz w:val="24"/>
          <w:szCs w:val="24"/>
        </w:rPr>
        <w:t>π</w:t>
      </w:r>
      <w:r w:rsidRPr="002F5A7F">
        <w:rPr>
          <w:rFonts w:ascii="Tahoma" w:hAnsi="Tahoma" w:cs="Tahoma"/>
          <w:sz w:val="24"/>
          <w:szCs w:val="24"/>
        </w:rPr>
        <w:t>ιάνου στο Κονσερβατόριο «</w:t>
      </w:r>
      <w:r w:rsidRPr="002F5A7F">
        <w:rPr>
          <w:rFonts w:ascii="Tahoma" w:hAnsi="Tahoma" w:cs="Tahoma"/>
          <w:sz w:val="24"/>
          <w:szCs w:val="24"/>
          <w:lang w:val="en-US"/>
        </w:rPr>
        <w:t>U</w:t>
      </w:r>
      <w:r w:rsidRPr="002F5A7F">
        <w:rPr>
          <w:rFonts w:ascii="Tahoma" w:hAnsi="Tahoma" w:cs="Tahoma"/>
          <w:sz w:val="24"/>
          <w:szCs w:val="24"/>
        </w:rPr>
        <w:t xml:space="preserve">. </w:t>
      </w:r>
      <w:r w:rsidRPr="002F5A7F">
        <w:rPr>
          <w:rFonts w:ascii="Tahoma" w:hAnsi="Tahoma" w:cs="Tahoma"/>
          <w:sz w:val="24"/>
          <w:szCs w:val="24"/>
          <w:lang w:val="en-US"/>
        </w:rPr>
        <w:t>Giordano</w:t>
      </w:r>
      <w:r w:rsidRPr="002F5A7F">
        <w:rPr>
          <w:rFonts w:ascii="Tahoma" w:hAnsi="Tahoma" w:cs="Tahoma"/>
          <w:sz w:val="24"/>
          <w:szCs w:val="24"/>
        </w:rPr>
        <w:t xml:space="preserve">» στη Φότζια και στο </w:t>
      </w:r>
      <w:r w:rsidRPr="002F5A7F">
        <w:rPr>
          <w:rFonts w:ascii="Tahoma" w:hAnsi="Tahoma" w:cs="Tahoma"/>
          <w:sz w:val="24"/>
          <w:szCs w:val="24"/>
          <w:lang w:val="en-US"/>
        </w:rPr>
        <w:t>Rodi</w:t>
      </w:r>
      <w:r w:rsidRPr="002F5A7F">
        <w:rPr>
          <w:rFonts w:ascii="Tahoma" w:hAnsi="Tahoma" w:cs="Tahoma"/>
          <w:sz w:val="24"/>
          <w:szCs w:val="24"/>
        </w:rPr>
        <w:t xml:space="preserve"> </w:t>
      </w:r>
      <w:r w:rsidRPr="002F5A7F">
        <w:rPr>
          <w:rFonts w:ascii="Tahoma" w:hAnsi="Tahoma" w:cs="Tahoma"/>
          <w:sz w:val="24"/>
          <w:szCs w:val="24"/>
          <w:lang w:val="en-US"/>
        </w:rPr>
        <w:t>Garganico</w:t>
      </w:r>
      <w:r w:rsidRPr="002F5A7F">
        <w:rPr>
          <w:rFonts w:ascii="Tahoma" w:hAnsi="Tahoma" w:cs="Tahoma"/>
          <w:sz w:val="24"/>
          <w:szCs w:val="24"/>
        </w:rPr>
        <w:t>.</w:t>
      </w:r>
    </w:p>
    <w:p w14:paraId="64AF17E1" w14:textId="77777777" w:rsidR="00192C39" w:rsidRPr="00192C39" w:rsidRDefault="00192C39" w:rsidP="00192C39">
      <w:pPr>
        <w:ind w:right="709"/>
        <w:rPr>
          <w:rFonts w:ascii="Tahoma" w:hAnsi="Tahoma" w:cs="Tahoma"/>
        </w:rPr>
      </w:pPr>
    </w:p>
    <w:p w14:paraId="063FEF46" w14:textId="2C1F27BE" w:rsidR="00B03151" w:rsidRPr="00A61054" w:rsidRDefault="007E415A" w:rsidP="005E4351">
      <w:pPr>
        <w:pStyle w:val="Web"/>
        <w:shd w:val="clear" w:color="auto" w:fill="FFFFFF"/>
        <w:spacing w:after="384"/>
        <w:ind w:right="425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Παρασκευή</w:t>
      </w:r>
      <w:r w:rsidR="00B03151" w:rsidRPr="00A61054">
        <w:rPr>
          <w:rFonts w:ascii="Tahoma" w:hAnsi="Tahoma" w:cs="Tahoma"/>
          <w:b/>
          <w:bCs/>
        </w:rPr>
        <w:t xml:space="preserve"> </w:t>
      </w:r>
      <w:r w:rsidR="00354479">
        <w:rPr>
          <w:rFonts w:ascii="Tahoma" w:hAnsi="Tahoma" w:cs="Tahoma"/>
          <w:b/>
          <w:bCs/>
        </w:rPr>
        <w:t>14 Μαρτίου</w:t>
      </w:r>
      <w:r w:rsidR="00B03151" w:rsidRPr="00A61054">
        <w:rPr>
          <w:rFonts w:ascii="Tahoma" w:hAnsi="Tahoma" w:cs="Tahoma"/>
          <w:b/>
          <w:bCs/>
        </w:rPr>
        <w:t xml:space="preserve">, </w:t>
      </w:r>
      <w:r w:rsidR="00354479">
        <w:rPr>
          <w:rFonts w:ascii="Tahoma" w:hAnsi="Tahoma" w:cs="Tahoma"/>
          <w:b/>
          <w:bCs/>
        </w:rPr>
        <w:t>20</w:t>
      </w:r>
      <w:r w:rsidR="00B03151" w:rsidRPr="00A61054">
        <w:rPr>
          <w:rFonts w:ascii="Tahoma" w:hAnsi="Tahoma" w:cs="Tahoma"/>
          <w:b/>
          <w:bCs/>
        </w:rPr>
        <w:t>:00</w:t>
      </w:r>
    </w:p>
    <w:p w14:paraId="5F6B2697" w14:textId="2CBA684C" w:rsidR="00B03151" w:rsidRPr="00A61054" w:rsidRDefault="00B03151" w:rsidP="005E4351">
      <w:pPr>
        <w:pStyle w:val="Web"/>
        <w:shd w:val="clear" w:color="auto" w:fill="FFFFFF"/>
        <w:spacing w:before="0" w:beforeAutospacing="0" w:after="384" w:afterAutospacing="0"/>
        <w:ind w:right="425"/>
        <w:rPr>
          <w:rFonts w:ascii="Tahoma" w:hAnsi="Tahoma" w:cs="Tahoma"/>
          <w:b/>
        </w:rPr>
      </w:pPr>
      <w:r w:rsidRPr="00A61054">
        <w:rPr>
          <w:rFonts w:ascii="Tahoma" w:hAnsi="Tahoma" w:cs="Tahoma"/>
          <w:b/>
        </w:rPr>
        <w:t>Αίθουσα Γιάννης Μαρίνος του Συλλόγου Οι Φίλοι της Μουσικής στο Μέγαρο Μουσικής</w:t>
      </w:r>
    </w:p>
    <w:p w14:paraId="3F0515D1" w14:textId="3C7276CB" w:rsidR="00B03151" w:rsidRPr="00A61054" w:rsidRDefault="00B03151" w:rsidP="005E4351">
      <w:pPr>
        <w:pStyle w:val="Web"/>
        <w:shd w:val="clear" w:color="auto" w:fill="FFFFFF"/>
        <w:spacing w:before="0" w:beforeAutospacing="0" w:after="384" w:afterAutospacing="0"/>
        <w:ind w:right="425"/>
        <w:rPr>
          <w:rFonts w:ascii="Tahoma" w:hAnsi="Tahoma" w:cs="Tahoma"/>
          <w:b/>
        </w:rPr>
      </w:pPr>
      <w:r w:rsidRPr="00A61054">
        <w:rPr>
          <w:rFonts w:ascii="Tahoma" w:hAnsi="Tahoma" w:cs="Tahoma"/>
          <w:b/>
        </w:rPr>
        <w:t>ΕΙΣΟΔΟΣ ΕΛΕΥΘΕΡΗ</w:t>
      </w:r>
    </w:p>
    <w:p w14:paraId="0E21D9B8" w14:textId="2D49E0A6" w:rsidR="008442EB" w:rsidRPr="00571777" w:rsidRDefault="008442EB" w:rsidP="008442EB">
      <w:pPr>
        <w:pStyle w:val="Web"/>
        <w:shd w:val="clear" w:color="auto" w:fill="FFFFFF"/>
        <w:tabs>
          <w:tab w:val="left" w:pos="9639"/>
        </w:tabs>
        <w:spacing w:before="0" w:beforeAutospacing="0" w:after="384" w:afterAutospacing="0"/>
        <w:ind w:right="425"/>
        <w:rPr>
          <w:rFonts w:ascii="Tahoma" w:hAnsi="Tahoma" w:cs="Tahoma"/>
        </w:rPr>
      </w:pPr>
      <w:hyperlink r:id="rId9" w:history="1">
        <w:r w:rsidRPr="003B6D2E">
          <w:rPr>
            <w:rStyle w:val="-"/>
            <w:rFonts w:ascii="Tahoma" w:hAnsi="Tahoma" w:cs="Tahoma"/>
            <w:lang w:val="en-US"/>
          </w:rPr>
          <w:t>https</w:t>
        </w:r>
        <w:r w:rsidRPr="003B6D2E">
          <w:rPr>
            <w:rStyle w:val="-"/>
            <w:rFonts w:ascii="Tahoma" w:hAnsi="Tahoma" w:cs="Tahoma"/>
          </w:rPr>
          <w:t>://</w:t>
        </w:r>
        <w:r w:rsidRPr="003B6D2E">
          <w:rPr>
            <w:rStyle w:val="-"/>
            <w:rFonts w:ascii="Tahoma" w:hAnsi="Tahoma" w:cs="Tahoma"/>
            <w:lang w:val="en-US"/>
          </w:rPr>
          <w:t>mmb</w:t>
        </w:r>
        <w:r w:rsidRPr="003B6D2E">
          <w:rPr>
            <w:rStyle w:val="-"/>
            <w:rFonts w:ascii="Tahoma" w:hAnsi="Tahoma" w:cs="Tahoma"/>
          </w:rPr>
          <w:t>.</w:t>
        </w:r>
        <w:r w:rsidRPr="003B6D2E">
          <w:rPr>
            <w:rStyle w:val="-"/>
            <w:rFonts w:ascii="Tahoma" w:hAnsi="Tahoma" w:cs="Tahoma"/>
            <w:lang w:val="en-US"/>
          </w:rPr>
          <w:t>org</w:t>
        </w:r>
        <w:r w:rsidRPr="003B6D2E">
          <w:rPr>
            <w:rStyle w:val="-"/>
            <w:rFonts w:ascii="Tahoma" w:hAnsi="Tahoma" w:cs="Tahoma"/>
          </w:rPr>
          <w:t>.</w:t>
        </w:r>
        <w:r w:rsidRPr="003B6D2E">
          <w:rPr>
            <w:rStyle w:val="-"/>
            <w:rFonts w:ascii="Tahoma" w:hAnsi="Tahoma" w:cs="Tahoma"/>
            <w:lang w:val="en-US"/>
          </w:rPr>
          <w:t>gr</w:t>
        </w:r>
        <w:r w:rsidRPr="003B6D2E">
          <w:rPr>
            <w:rStyle w:val="-"/>
            <w:rFonts w:ascii="Tahoma" w:hAnsi="Tahoma" w:cs="Tahoma"/>
          </w:rPr>
          <w:t>/</w:t>
        </w:r>
        <w:r w:rsidRPr="003B6D2E">
          <w:rPr>
            <w:rStyle w:val="-"/>
            <w:rFonts w:ascii="Tahoma" w:hAnsi="Tahoma" w:cs="Tahoma"/>
            <w:lang w:val="en-US"/>
          </w:rPr>
          <w:t>el</w:t>
        </w:r>
        <w:r w:rsidRPr="003B6D2E">
          <w:rPr>
            <w:rStyle w:val="-"/>
            <w:rFonts w:ascii="Tahoma" w:hAnsi="Tahoma" w:cs="Tahoma"/>
          </w:rPr>
          <w:t>/</w:t>
        </w:r>
        <w:r w:rsidRPr="003B6D2E">
          <w:rPr>
            <w:rStyle w:val="-"/>
            <w:rFonts w:ascii="Tahoma" w:hAnsi="Tahoma" w:cs="Tahoma"/>
            <w:lang w:val="en-US"/>
          </w:rPr>
          <w:t>event</w:t>
        </w:r>
        <w:r w:rsidRPr="003B6D2E">
          <w:rPr>
            <w:rStyle w:val="-"/>
            <w:rFonts w:ascii="Tahoma" w:hAnsi="Tahoma" w:cs="Tahoma"/>
          </w:rPr>
          <w:t>/</w:t>
        </w:r>
        <w:r w:rsidRPr="003B6D2E">
          <w:rPr>
            <w:rStyle w:val="-"/>
            <w:rFonts w:ascii="Tahoma" w:hAnsi="Tahoma" w:cs="Tahoma"/>
            <w:lang w:val="en-US"/>
          </w:rPr>
          <w:t>alberto</w:t>
        </w:r>
        <w:r w:rsidRPr="003B6D2E">
          <w:rPr>
            <w:rStyle w:val="-"/>
            <w:rFonts w:ascii="Tahoma" w:hAnsi="Tahoma" w:cs="Tahoma"/>
          </w:rPr>
          <w:t>-</w:t>
        </w:r>
        <w:r w:rsidRPr="003B6D2E">
          <w:rPr>
            <w:rStyle w:val="-"/>
            <w:rFonts w:ascii="Tahoma" w:hAnsi="Tahoma" w:cs="Tahoma"/>
            <w:lang w:val="en-US"/>
          </w:rPr>
          <w:t>nones</w:t>
        </w:r>
        <w:r w:rsidRPr="003B6D2E">
          <w:rPr>
            <w:rStyle w:val="-"/>
            <w:rFonts w:ascii="Tahoma" w:hAnsi="Tahoma" w:cs="Tahoma"/>
          </w:rPr>
          <w:t>-</w:t>
        </w:r>
        <w:r w:rsidRPr="003B6D2E">
          <w:rPr>
            <w:rStyle w:val="-"/>
            <w:rFonts w:ascii="Tahoma" w:hAnsi="Tahoma" w:cs="Tahoma"/>
            <w:lang w:val="en-US"/>
          </w:rPr>
          <w:t>taxidi</w:t>
        </w:r>
        <w:r w:rsidRPr="003B6D2E">
          <w:rPr>
            <w:rStyle w:val="-"/>
            <w:rFonts w:ascii="Tahoma" w:hAnsi="Tahoma" w:cs="Tahoma"/>
          </w:rPr>
          <w:t>-</w:t>
        </w:r>
        <w:r w:rsidRPr="003B6D2E">
          <w:rPr>
            <w:rStyle w:val="-"/>
            <w:rFonts w:ascii="Tahoma" w:hAnsi="Tahoma" w:cs="Tahoma"/>
            <w:lang w:val="en-US"/>
          </w:rPr>
          <w:t>sto</w:t>
        </w:r>
        <w:r w:rsidRPr="003B6D2E">
          <w:rPr>
            <w:rStyle w:val="-"/>
            <w:rFonts w:ascii="Tahoma" w:hAnsi="Tahoma" w:cs="Tahoma"/>
          </w:rPr>
          <w:t>-</w:t>
        </w:r>
        <w:r w:rsidRPr="003B6D2E">
          <w:rPr>
            <w:rStyle w:val="-"/>
            <w:rFonts w:ascii="Tahoma" w:hAnsi="Tahoma" w:cs="Tahoma"/>
            <w:lang w:val="en-US"/>
          </w:rPr>
          <w:t>telos</w:t>
        </w:r>
        <w:r w:rsidRPr="003B6D2E">
          <w:rPr>
            <w:rStyle w:val="-"/>
            <w:rFonts w:ascii="Tahoma" w:hAnsi="Tahoma" w:cs="Tahoma"/>
          </w:rPr>
          <w:t>-</w:t>
        </w:r>
        <w:r w:rsidRPr="003B6D2E">
          <w:rPr>
            <w:rStyle w:val="-"/>
            <w:rFonts w:ascii="Tahoma" w:hAnsi="Tahoma" w:cs="Tahoma"/>
            <w:lang w:val="en-US"/>
          </w:rPr>
          <w:t>ton</w:t>
        </w:r>
        <w:r w:rsidRPr="003B6D2E">
          <w:rPr>
            <w:rStyle w:val="-"/>
            <w:rFonts w:ascii="Tahoma" w:hAnsi="Tahoma" w:cs="Tahoma"/>
          </w:rPr>
          <w:t>-</w:t>
        </w:r>
        <w:r w:rsidRPr="003B6D2E">
          <w:rPr>
            <w:rStyle w:val="-"/>
            <w:rFonts w:ascii="Tahoma" w:hAnsi="Tahoma" w:cs="Tahoma"/>
            <w:lang w:val="en-US"/>
          </w:rPr>
          <w:t>nyhterinon</w:t>
        </w:r>
        <w:r w:rsidRPr="003B6D2E">
          <w:rPr>
            <w:rStyle w:val="-"/>
            <w:rFonts w:ascii="Tahoma" w:hAnsi="Tahoma" w:cs="Tahoma"/>
          </w:rPr>
          <w:t>-</w:t>
        </w:r>
        <w:r w:rsidRPr="003B6D2E">
          <w:rPr>
            <w:rStyle w:val="-"/>
            <w:rFonts w:ascii="Tahoma" w:hAnsi="Tahoma" w:cs="Tahoma"/>
            <w:lang w:val="en-US"/>
          </w:rPr>
          <w:t>tragoydion</w:t>
        </w:r>
      </w:hyperlink>
    </w:p>
    <w:p w14:paraId="4665E7C6" w14:textId="77777777" w:rsidR="008442EB" w:rsidRPr="0069251D" w:rsidRDefault="008442EB" w:rsidP="008442EB">
      <w:pPr>
        <w:pStyle w:val="Web"/>
        <w:shd w:val="clear" w:color="auto" w:fill="FFFFFF"/>
        <w:tabs>
          <w:tab w:val="left" w:pos="9639"/>
        </w:tabs>
        <w:spacing w:before="0" w:beforeAutospacing="0" w:after="384" w:afterAutospacing="0"/>
        <w:ind w:right="425"/>
        <w:rPr>
          <w:rFonts w:ascii="Tahoma" w:hAnsi="Tahoma" w:cs="Tahoma"/>
        </w:rPr>
      </w:pPr>
    </w:p>
    <w:p w14:paraId="69245237" w14:textId="28F3055F" w:rsidR="0079631A" w:rsidRPr="00B03151" w:rsidRDefault="0079631A" w:rsidP="005E4351">
      <w:pPr>
        <w:pStyle w:val="Web"/>
        <w:shd w:val="clear" w:color="auto" w:fill="FFFFFF"/>
        <w:tabs>
          <w:tab w:val="left" w:pos="9639"/>
        </w:tabs>
        <w:spacing w:before="0" w:beforeAutospacing="0" w:after="384" w:afterAutospacing="0"/>
        <w:ind w:left="-567" w:right="425"/>
        <w:jc w:val="right"/>
        <w:rPr>
          <w:rFonts w:ascii="Tahoma" w:hAnsi="Tahoma" w:cs="Tahoma"/>
        </w:rPr>
      </w:pPr>
      <w:r w:rsidRPr="00B03151">
        <w:rPr>
          <w:rFonts w:ascii="Tahoma" w:hAnsi="Tahoma" w:cs="Tahoma"/>
        </w:rPr>
        <w:lastRenderedPageBreak/>
        <w:t>ΜΕ ΤΗΝ ΠΑΡΑΚΛΗΣΗ ΤΗΣ ΔΗΜΟΣΙΕΥΣΗΣ</w:t>
      </w:r>
      <w:r w:rsidRPr="00B03151">
        <w:rPr>
          <w:rFonts w:ascii="Tahoma" w:hAnsi="Tahoma" w:cs="Tahoma"/>
        </w:rPr>
        <w:br/>
        <w:t>ΕΥΧΑΡΙΣΤΟΥΜΕ</w:t>
      </w:r>
    </w:p>
    <w:p w14:paraId="2CF3C0CE" w14:textId="77777777" w:rsidR="00E24DEC" w:rsidRPr="00B03151" w:rsidRDefault="0079631A" w:rsidP="005E4351">
      <w:pPr>
        <w:pStyle w:val="Web"/>
        <w:shd w:val="clear" w:color="auto" w:fill="FFFFFF"/>
        <w:tabs>
          <w:tab w:val="left" w:pos="9639"/>
        </w:tabs>
        <w:spacing w:after="384"/>
        <w:ind w:left="-567" w:right="425"/>
        <w:jc w:val="right"/>
        <w:rPr>
          <w:rFonts w:ascii="Tahoma" w:hAnsi="Tahoma" w:cs="Tahoma"/>
        </w:rPr>
      </w:pPr>
      <w:r w:rsidRPr="00B03151">
        <w:rPr>
          <w:rFonts w:ascii="Tahoma" w:hAnsi="Tahoma" w:cs="Tahoma"/>
        </w:rPr>
        <w:t>Πληροφορίες για αυτό το δελτίο:</w:t>
      </w:r>
      <w:r w:rsidR="009F4E3E" w:rsidRPr="00B03151">
        <w:rPr>
          <w:rFonts w:ascii="Tahoma" w:hAnsi="Tahoma" w:cs="Tahoma"/>
        </w:rPr>
        <w:br/>
      </w:r>
      <w:r w:rsidRPr="00B03151">
        <w:rPr>
          <w:rFonts w:ascii="Tahoma" w:hAnsi="Tahoma" w:cs="Tahoma"/>
        </w:rPr>
        <w:br/>
      </w:r>
      <w:r w:rsidRPr="00B03151">
        <w:rPr>
          <w:rFonts w:ascii="Tahoma" w:hAnsi="Tahoma" w:cs="Tahoma"/>
          <w:b/>
          <w:bCs/>
        </w:rPr>
        <w:t>Μαριάννα Αναστασίου</w:t>
      </w:r>
      <w:r w:rsidRPr="00B03151">
        <w:rPr>
          <w:rFonts w:ascii="Tahoma" w:hAnsi="Tahoma" w:cs="Tahoma"/>
        </w:rPr>
        <w:br/>
        <w:t>Υπεύθυνη Επικοινωνίας και Συντονισμού Εκδηλώσεων</w:t>
      </w:r>
    </w:p>
    <w:p w14:paraId="4BFE190F" w14:textId="4F41DE23" w:rsidR="007D3077" w:rsidRPr="00B03151" w:rsidRDefault="0079631A" w:rsidP="005E4351">
      <w:pPr>
        <w:pStyle w:val="Web"/>
        <w:shd w:val="clear" w:color="auto" w:fill="FFFFFF"/>
        <w:tabs>
          <w:tab w:val="left" w:pos="9639"/>
        </w:tabs>
        <w:spacing w:after="384"/>
        <w:ind w:left="-567" w:right="425"/>
        <w:jc w:val="right"/>
        <w:rPr>
          <w:rFonts w:ascii="Tahoma" w:hAnsi="Tahoma" w:cs="Tahoma"/>
        </w:rPr>
      </w:pPr>
      <w:r w:rsidRPr="00B03151">
        <w:rPr>
          <w:rFonts w:ascii="Tahoma" w:hAnsi="Tahoma" w:cs="Tahoma"/>
        </w:rPr>
        <w:br/>
        <w:t>Μουσική Βιβλιοθήκη «Λίλιαν Βουδούρη»</w:t>
      </w:r>
      <w:r w:rsidRPr="00B03151">
        <w:rPr>
          <w:rFonts w:ascii="Tahoma" w:hAnsi="Tahoma" w:cs="Tahoma"/>
        </w:rPr>
        <w:br/>
        <w:t>Σύλλογος Οι Φίλοι της Μουσικής</w:t>
      </w:r>
      <w:r w:rsidRPr="00B03151">
        <w:rPr>
          <w:rFonts w:ascii="Tahoma" w:hAnsi="Tahoma" w:cs="Tahoma"/>
        </w:rPr>
        <w:br/>
        <w:t>στο Μέγαρο Μουσικής Αθηνών</w:t>
      </w:r>
      <w:r w:rsidRPr="00B03151">
        <w:rPr>
          <w:rFonts w:ascii="Tahoma" w:hAnsi="Tahoma" w:cs="Tahoma"/>
        </w:rPr>
        <w:br/>
        <w:t>Τηλ. 210-7282771</w:t>
      </w:r>
      <w:r w:rsidR="009F4E3E" w:rsidRPr="00B03151">
        <w:rPr>
          <w:rFonts w:ascii="Tahoma" w:hAnsi="Tahoma" w:cs="Tahoma"/>
        </w:rPr>
        <w:br/>
      </w:r>
      <w:r w:rsidR="009F4E3E" w:rsidRPr="00B03151">
        <w:rPr>
          <w:rFonts w:ascii="Tahoma" w:hAnsi="Tahoma" w:cs="Tahoma"/>
          <w:lang w:val="en-US"/>
        </w:rPr>
        <w:t>manastasiou</w:t>
      </w:r>
      <w:r w:rsidR="009F4E3E" w:rsidRPr="00B03151">
        <w:rPr>
          <w:rFonts w:ascii="Tahoma" w:hAnsi="Tahoma" w:cs="Tahoma"/>
        </w:rPr>
        <w:t>@</w:t>
      </w:r>
      <w:r w:rsidR="009F4E3E" w:rsidRPr="00B03151">
        <w:rPr>
          <w:rFonts w:ascii="Tahoma" w:hAnsi="Tahoma" w:cs="Tahoma"/>
          <w:lang w:val="en-US"/>
        </w:rPr>
        <w:t>megaron</w:t>
      </w:r>
      <w:r w:rsidR="009F4E3E" w:rsidRPr="00B03151">
        <w:rPr>
          <w:rFonts w:ascii="Tahoma" w:hAnsi="Tahoma" w:cs="Tahoma"/>
        </w:rPr>
        <w:t>.</w:t>
      </w:r>
      <w:r w:rsidR="009F4E3E" w:rsidRPr="00B03151">
        <w:rPr>
          <w:rFonts w:ascii="Tahoma" w:hAnsi="Tahoma" w:cs="Tahoma"/>
          <w:lang w:val="en-US"/>
        </w:rPr>
        <w:t>gr</w:t>
      </w:r>
      <w:r w:rsidRPr="00B03151">
        <w:rPr>
          <w:rFonts w:ascii="Tahoma" w:hAnsi="Tahoma" w:cs="Tahoma"/>
        </w:rPr>
        <w:br/>
        <w:t>www.mmb.org.gr / www.sfm.gr</w:t>
      </w:r>
    </w:p>
    <w:sectPr w:rsidR="007D3077" w:rsidRPr="00B03151" w:rsidSect="00354479">
      <w:pgSz w:w="11906" w:h="16838"/>
      <w:pgMar w:top="1560" w:right="282" w:bottom="184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AA"/>
    <w:rsid w:val="00033DD1"/>
    <w:rsid w:val="00051E81"/>
    <w:rsid w:val="00074A75"/>
    <w:rsid w:val="00144383"/>
    <w:rsid w:val="001522B9"/>
    <w:rsid w:val="00184F18"/>
    <w:rsid w:val="00191299"/>
    <w:rsid w:val="00192C39"/>
    <w:rsid w:val="001A2449"/>
    <w:rsid w:val="002561EC"/>
    <w:rsid w:val="00263CC1"/>
    <w:rsid w:val="00283241"/>
    <w:rsid w:val="002F5A7F"/>
    <w:rsid w:val="00314FAA"/>
    <w:rsid w:val="00320F0F"/>
    <w:rsid w:val="00330270"/>
    <w:rsid w:val="003341AA"/>
    <w:rsid w:val="00354479"/>
    <w:rsid w:val="0040793E"/>
    <w:rsid w:val="004121E6"/>
    <w:rsid w:val="004D4116"/>
    <w:rsid w:val="005400CC"/>
    <w:rsid w:val="00553E3D"/>
    <w:rsid w:val="00571777"/>
    <w:rsid w:val="005E4351"/>
    <w:rsid w:val="00645D5F"/>
    <w:rsid w:val="0069251D"/>
    <w:rsid w:val="006D1FBC"/>
    <w:rsid w:val="006F1325"/>
    <w:rsid w:val="00761313"/>
    <w:rsid w:val="007707B2"/>
    <w:rsid w:val="0079631A"/>
    <w:rsid w:val="007D3077"/>
    <w:rsid w:val="007E415A"/>
    <w:rsid w:val="008442EB"/>
    <w:rsid w:val="00856B95"/>
    <w:rsid w:val="008705B2"/>
    <w:rsid w:val="008C54BB"/>
    <w:rsid w:val="008D5670"/>
    <w:rsid w:val="008F1782"/>
    <w:rsid w:val="009C2D50"/>
    <w:rsid w:val="009F4E3E"/>
    <w:rsid w:val="00A21247"/>
    <w:rsid w:val="00A61054"/>
    <w:rsid w:val="00B03151"/>
    <w:rsid w:val="00B66F1F"/>
    <w:rsid w:val="00B76C82"/>
    <w:rsid w:val="00BD0E0A"/>
    <w:rsid w:val="00C23CAD"/>
    <w:rsid w:val="00CA6DB0"/>
    <w:rsid w:val="00CF61D4"/>
    <w:rsid w:val="00D84B70"/>
    <w:rsid w:val="00DF77FB"/>
    <w:rsid w:val="00E11F89"/>
    <w:rsid w:val="00E24DEC"/>
    <w:rsid w:val="00E6778A"/>
    <w:rsid w:val="00EC172C"/>
    <w:rsid w:val="00EE518C"/>
    <w:rsid w:val="00F07385"/>
    <w:rsid w:val="00F1691F"/>
    <w:rsid w:val="00F27DF4"/>
    <w:rsid w:val="00F326FF"/>
    <w:rsid w:val="00F463AC"/>
    <w:rsid w:val="00F83B1B"/>
    <w:rsid w:val="00F979FC"/>
    <w:rsid w:val="00FB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5EF2"/>
  <w15:chartTrackingRefBased/>
  <w15:docId w15:val="{C311F738-9EF9-4DAF-B9BE-3B44C49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3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E11F8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522B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121E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121E6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E11F8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0">
    <w:name w:val="FollowedHyperlink"/>
    <w:basedOn w:val="a0"/>
    <w:uiPriority w:val="99"/>
    <w:semiHidden/>
    <w:unhideWhenUsed/>
    <w:rsid w:val="00F83B1B"/>
    <w:rPr>
      <w:color w:val="954F72" w:themeColor="followedHyperlink"/>
      <w:u w:val="single"/>
    </w:rPr>
  </w:style>
  <w:style w:type="paragraph" w:customStyle="1" w:styleId="Normal1">
    <w:name w:val="Normal1"/>
    <w:rsid w:val="00F979FC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styleId="a4">
    <w:name w:val="No Spacing"/>
    <w:qFormat/>
    <w:rsid w:val="0028324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5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mb.org.gr/el/event/alberto-nones-taxidi-sto-telos-ton-nyhterinon-tragoyd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573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Anthopoulou</dc:creator>
  <cp:keywords/>
  <dc:description/>
  <cp:lastModifiedBy>Mariana Anastasiou</cp:lastModifiedBy>
  <cp:revision>12</cp:revision>
  <cp:lastPrinted>2025-03-04T14:42:00Z</cp:lastPrinted>
  <dcterms:created xsi:type="dcterms:W3CDTF">2025-03-04T10:29:00Z</dcterms:created>
  <dcterms:modified xsi:type="dcterms:W3CDTF">2025-03-05T12:33:00Z</dcterms:modified>
</cp:coreProperties>
</file>